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66BA" w14:textId="18DF01E3" w:rsidR="003603ED" w:rsidRPr="001A3C05" w:rsidRDefault="00B56B93" w:rsidP="006A57DB">
      <w:pPr>
        <w:pStyle w:val="Title"/>
        <w:bidi/>
        <w:jc w:val="center"/>
        <w:rPr>
          <w:rFonts w:ascii="Calibri" w:hAnsi="Calibri" w:cs="Calibri"/>
          <w:b/>
          <w:bCs/>
          <w:lang w:val="en-US"/>
        </w:rPr>
      </w:pPr>
      <w:r w:rsidRPr="0015637C">
        <w:rPr>
          <w:rFonts w:ascii="Calibri" w:hAnsi="Calibri" w:cs="Calibri"/>
          <w:b/>
          <w:bCs/>
          <w:rtl/>
        </w:rPr>
        <w:t xml:space="preserve">نموذج </w:t>
      </w:r>
      <w:r w:rsidR="00784D59">
        <w:rPr>
          <w:rFonts w:ascii="Calibri" w:hAnsi="Calibri" w:cs="Calibri" w:hint="cs"/>
          <w:b/>
          <w:bCs/>
          <w:rtl/>
        </w:rPr>
        <w:t>تحليل أصحاب المصلحة والمؤثرين</w:t>
      </w:r>
    </w:p>
    <w:p w14:paraId="31EA1B04" w14:textId="77777777" w:rsidR="00B56B93" w:rsidRPr="0015637C" w:rsidRDefault="00B56B93" w:rsidP="006A57DB">
      <w:pPr>
        <w:bidi/>
        <w:rPr>
          <w:rFonts w:ascii="Calibri" w:hAnsi="Calibri" w:cs="Calibri"/>
          <w:rtl/>
          <w:lang w:val="en-US"/>
        </w:rPr>
      </w:pPr>
    </w:p>
    <w:p w14:paraId="09EE1C93" w14:textId="470CA1AD" w:rsidR="00B56B93" w:rsidRPr="0015637C" w:rsidRDefault="00B56B93" w:rsidP="006A57DB">
      <w:pPr>
        <w:bidi/>
        <w:jc w:val="both"/>
        <w:rPr>
          <w:rFonts w:ascii="Calibri" w:hAnsi="Calibri" w:cs="Calibri"/>
          <w:b/>
          <w:bCs/>
          <w:rtl/>
          <w:lang w:val="en-US"/>
        </w:rPr>
      </w:pPr>
      <w:r w:rsidRPr="0015637C">
        <w:rPr>
          <w:rFonts w:ascii="Calibri" w:hAnsi="Calibri" w:cs="Calibri"/>
          <w:b/>
          <w:bCs/>
          <w:rtl/>
          <w:lang w:val="en-US"/>
        </w:rPr>
        <w:t>المنهجية:</w:t>
      </w:r>
    </w:p>
    <w:p w14:paraId="1BCE1778" w14:textId="5C981797" w:rsidR="00B56B93" w:rsidRPr="0015637C" w:rsidRDefault="001A3C05" w:rsidP="006A57DB">
      <w:pPr>
        <w:bidi/>
        <w:jc w:val="both"/>
        <w:rPr>
          <w:rFonts w:ascii="Calibri" w:hAnsi="Calibri" w:cs="Calibri" w:hint="cs"/>
          <w:rtl/>
          <w:lang w:val="en-US"/>
        </w:rPr>
      </w:pPr>
      <w:r w:rsidRPr="001A3C05">
        <w:rPr>
          <w:rFonts w:ascii="Calibri" w:hAnsi="Calibri" w:cs="Calibri"/>
          <w:rtl/>
          <w:lang w:val="en-US"/>
        </w:rPr>
        <w:t xml:space="preserve">تعتمد هذه الأداة على رسم خارطة تحليلية للفاعلين المؤثرين في مسار التعاون مع البلدية، سواء كانوا داخل الهيكل الرسمي للبلدية (بموجب قانون 59 وقرار 1500) أو خارجه. يتم أولاً حصر الفاعلين وتحديد صلتهم بالتعاون وموقفهم العام منه، ثم تحليلهم بعمق من حيث الموقف، والحافز، ومستوى التأثير، واحتمالات تغيّر موقفهم، واستراتيجية التعامل معهم. وأخيراً يتم استخلاص الفاعلين الأربعة الأكثر تأثيراً (إيجاباً أو سلباً) وتحديد الخطوات الفورية المطلوبة تجاه كل منهم. الغاية ليست مجرد "قائمة أسماء"، بل فهم من يفتح الباب ومن قد يغلقه، وماذا تفعل المنظمة في كل حالة. تُبنى هذه الأداة على مخرجات "نموذج تحليل السياق المحلي </w:t>
      </w:r>
      <w:r w:rsidRPr="001A3C05">
        <w:rPr>
          <w:rFonts w:ascii="Calibri" w:hAnsi="Calibri" w:cs="Calibri"/>
          <w:lang w:val="en-US"/>
        </w:rPr>
        <w:t>PESTEL</w:t>
      </w:r>
      <w:r w:rsidRPr="001A3C05">
        <w:rPr>
          <w:rFonts w:ascii="Calibri" w:hAnsi="Calibri" w:cs="Calibri"/>
          <w:rtl/>
          <w:lang w:val="en-US"/>
        </w:rPr>
        <w:t>" (خاصة المحور السياسي والاجتماعي على المستوى المحلي)، وتُغذّي مباشرة عمل مسؤول الشراكة* في تحديد من يُخاطب وكيف</w:t>
      </w:r>
      <w:r w:rsidR="00F7679A">
        <w:rPr>
          <w:rFonts w:ascii="Calibri" w:hAnsi="Calibri" w:cs="Calibri" w:hint="cs"/>
          <w:rtl/>
          <w:lang w:val="en-US"/>
        </w:rPr>
        <w:t>.</w:t>
      </w:r>
    </w:p>
    <w:p w14:paraId="4C671B87" w14:textId="15D66976" w:rsidR="00B56B93" w:rsidRPr="0015637C" w:rsidRDefault="00B56B93" w:rsidP="00015DD9">
      <w:pPr>
        <w:bidi/>
        <w:jc w:val="both"/>
        <w:rPr>
          <w:rFonts w:ascii="Calibri" w:hAnsi="Calibri" w:cs="Calibri"/>
          <w:b/>
          <w:bCs/>
          <w:rtl/>
          <w:lang w:val="en-US"/>
        </w:rPr>
      </w:pPr>
      <w:r w:rsidRPr="0015637C">
        <w:rPr>
          <w:rFonts w:ascii="Calibri" w:hAnsi="Calibri" w:cs="Calibri"/>
          <w:b/>
          <w:bCs/>
          <w:rtl/>
          <w:lang w:val="en-US"/>
        </w:rPr>
        <w:t>آلية التنفيذ:</w:t>
      </w:r>
    </w:p>
    <w:p w14:paraId="54A869A3" w14:textId="58088453" w:rsidR="00C142A6" w:rsidRDefault="00F7679A" w:rsidP="006A57DB">
      <w:pPr>
        <w:bidi/>
        <w:jc w:val="both"/>
        <w:rPr>
          <w:rFonts w:ascii="Calibri" w:hAnsi="Calibri" w:cs="Calibri"/>
          <w:rtl/>
          <w:lang w:val="en-US"/>
        </w:rPr>
      </w:pPr>
      <w:r w:rsidRPr="00F7679A">
        <w:rPr>
          <w:rFonts w:ascii="Calibri" w:hAnsi="Calibri" w:cs="Calibri"/>
          <w:rtl/>
          <w:lang w:val="en-US"/>
        </w:rPr>
        <w:t>من البلدية بشكل مباشر، لكونها أداة استراتيجية داخلية للمنظمة. تعتمد المعلومات الواردة فيها على الملاحظة المستمرة، واللقاءات غير الرسمية السابقة، والمعطيات المتاحة حول أداء الفاعلين ومواقفهم. تُعرض النتائج على مجلس الإدارة للمصادقة واعتمادها كمرجع لتوجيه المراسلات** والاجتماعات</w:t>
      </w:r>
      <w:r>
        <w:rPr>
          <w:rFonts w:ascii="Calibri" w:hAnsi="Calibri" w:cs="Calibri" w:hint="cs"/>
          <w:rtl/>
          <w:lang w:val="en-US"/>
        </w:rPr>
        <w:t>.</w:t>
      </w:r>
    </w:p>
    <w:p w14:paraId="2F951848" w14:textId="7D12C8A5" w:rsidR="0028345B" w:rsidRPr="0015637C" w:rsidRDefault="0028345B" w:rsidP="00C142A6">
      <w:pPr>
        <w:bidi/>
        <w:jc w:val="both"/>
        <w:rPr>
          <w:rFonts w:ascii="Calibri" w:hAnsi="Calibri" w:cs="Calibri"/>
          <w:b/>
          <w:bCs/>
          <w:rtl/>
          <w:lang w:val="en-US"/>
        </w:rPr>
      </w:pPr>
      <w:r w:rsidRPr="0015637C">
        <w:rPr>
          <w:rFonts w:ascii="Calibri" w:hAnsi="Calibri" w:cs="Calibri"/>
          <w:b/>
          <w:bCs/>
          <w:rtl/>
          <w:lang w:val="en-US"/>
        </w:rPr>
        <w:t>المخرجات الأساسية:</w:t>
      </w:r>
    </w:p>
    <w:p w14:paraId="54EF9680" w14:textId="621CB6E9" w:rsidR="008C2BDC" w:rsidRDefault="00CE0565" w:rsidP="008C2BDC">
      <w:pPr>
        <w:pStyle w:val="ListParagraph"/>
        <w:numPr>
          <w:ilvl w:val="0"/>
          <w:numId w:val="19"/>
        </w:numPr>
        <w:bidi/>
        <w:jc w:val="both"/>
        <w:rPr>
          <w:rFonts w:ascii="Calibri" w:hAnsi="Calibri" w:cs="Calibri"/>
          <w:lang w:val="en-US"/>
        </w:rPr>
      </w:pPr>
      <w:r>
        <w:rPr>
          <w:rFonts w:ascii="Calibri" w:hAnsi="Calibri" w:cs="Calibri" w:hint="cs"/>
          <w:rtl/>
          <w:lang w:val="en-US"/>
        </w:rPr>
        <w:t>قائمة الفاعلين</w:t>
      </w:r>
    </w:p>
    <w:p w14:paraId="1E9D26F0" w14:textId="31B451E6" w:rsidR="00CE0565" w:rsidRPr="008C2BDC" w:rsidRDefault="00CE0565" w:rsidP="00CE0565">
      <w:pPr>
        <w:pStyle w:val="ListParagraph"/>
        <w:numPr>
          <w:ilvl w:val="0"/>
          <w:numId w:val="19"/>
        </w:numPr>
        <w:bidi/>
        <w:jc w:val="both"/>
        <w:rPr>
          <w:rFonts w:ascii="Calibri" w:hAnsi="Calibri" w:cs="Calibri"/>
          <w:lang w:val="en-US"/>
        </w:rPr>
      </w:pPr>
      <w:r>
        <w:rPr>
          <w:rFonts w:ascii="Calibri" w:hAnsi="Calibri" w:cs="Calibri" w:hint="cs"/>
          <w:rtl/>
          <w:lang w:val="en-US"/>
        </w:rPr>
        <w:t>مصفوفة تحليل أصحاب المصلحة</w:t>
      </w:r>
    </w:p>
    <w:p w14:paraId="092C2473" w14:textId="26A919D1" w:rsidR="0028345B" w:rsidRPr="0015637C" w:rsidRDefault="00CE0565" w:rsidP="008C2BDC">
      <w:pPr>
        <w:pStyle w:val="ListParagraph"/>
        <w:numPr>
          <w:ilvl w:val="0"/>
          <w:numId w:val="19"/>
        </w:numPr>
        <w:bidi/>
        <w:jc w:val="both"/>
        <w:rPr>
          <w:rFonts w:ascii="Calibri" w:hAnsi="Calibri" w:cs="Calibri"/>
          <w:rtl/>
          <w:lang w:val="en-US"/>
        </w:rPr>
      </w:pPr>
      <w:r>
        <w:rPr>
          <w:rFonts w:ascii="Calibri" w:hAnsi="Calibri" w:cs="Calibri" w:hint="cs"/>
          <w:rtl/>
          <w:lang w:val="en-US"/>
        </w:rPr>
        <w:t>الخطوات ال</w:t>
      </w:r>
      <w:r w:rsidR="001F6F96">
        <w:rPr>
          <w:rFonts w:ascii="Calibri" w:hAnsi="Calibri" w:cs="Calibri" w:hint="cs"/>
          <w:rtl/>
          <w:lang w:val="en-US"/>
        </w:rPr>
        <w:t>عاجلة</w:t>
      </w:r>
    </w:p>
    <w:p w14:paraId="62588686" w14:textId="290DAFF4" w:rsidR="007F6E91" w:rsidRPr="007F6E91" w:rsidRDefault="00B56B93" w:rsidP="007F6E91">
      <w:pPr>
        <w:bidi/>
        <w:jc w:val="both"/>
        <w:rPr>
          <w:rFonts w:ascii="Calibri" w:hAnsi="Calibri" w:cs="Calibri"/>
          <w:b/>
          <w:bCs/>
          <w:rtl/>
          <w:lang w:val="en-US"/>
        </w:rPr>
      </w:pPr>
      <w:r w:rsidRPr="0015637C">
        <w:rPr>
          <w:rFonts w:ascii="Calibri" w:hAnsi="Calibri" w:cs="Calibri"/>
          <w:b/>
          <w:bCs/>
          <w:rtl/>
          <w:lang w:val="en-US"/>
        </w:rPr>
        <w:t>ملاحظة:</w:t>
      </w:r>
    </w:p>
    <w:p w14:paraId="75A1B8BC" w14:textId="12B850CC" w:rsidR="0028345B" w:rsidRPr="0015637C" w:rsidRDefault="001F6F96" w:rsidP="007F6E91">
      <w:pPr>
        <w:pBdr>
          <w:bottom w:val="single" w:sz="12" w:space="21" w:color="auto"/>
        </w:pBdr>
        <w:bidi/>
        <w:jc w:val="both"/>
        <w:rPr>
          <w:rFonts w:ascii="Calibri" w:hAnsi="Calibri" w:cs="Calibri"/>
          <w:rtl/>
          <w:lang w:val="en-US"/>
        </w:rPr>
      </w:pPr>
      <w:r w:rsidRPr="001F6F96">
        <w:rPr>
          <w:rFonts w:ascii="Calibri" w:hAnsi="Calibri" w:cs="Calibri"/>
          <w:rtl/>
          <w:lang w:val="en-US"/>
        </w:rPr>
        <w:t>هذا النموذج مقترح مرن؛ يمكن تبسيطه حسب حجم البلدية وتعقيد هيكلها. في البلديات الصغيرة قد يكون عدد الفاعلين محدوداً ويكفي تحليل مختصر. المهم هو أن تمتلك المنظمة تصوّراً واضحاً ومكتوباً عمّن تتعامل معه، بدل الاعتماد على انطباعات عامة أو علاقات شخصية غير موثّقة</w:t>
      </w:r>
      <w:r>
        <w:rPr>
          <w:rFonts w:ascii="Calibri" w:hAnsi="Calibri" w:cs="Calibri" w:hint="cs"/>
          <w:rtl/>
          <w:lang w:val="en-US"/>
        </w:rPr>
        <w:t>.</w:t>
      </w:r>
    </w:p>
    <w:p w14:paraId="13676872" w14:textId="44852197" w:rsidR="00463CCB" w:rsidRDefault="00463CCB">
      <w:pPr>
        <w:rPr>
          <w:rFonts w:ascii="Calibri" w:hAnsi="Calibri" w:cs="Calibri"/>
          <w:b/>
          <w:bCs/>
          <w:lang w:val="en-US"/>
        </w:rPr>
      </w:pPr>
      <w:r>
        <w:rPr>
          <w:rFonts w:ascii="Calibri" w:hAnsi="Calibri" w:cs="Calibri"/>
          <w:b/>
          <w:bCs/>
          <w:lang w:val="en-US"/>
        </w:rPr>
        <w:br w:type="page"/>
      </w:r>
    </w:p>
    <w:p w14:paraId="42667F7D" w14:textId="6B8B8290" w:rsidR="0093011E" w:rsidRPr="00552E9F" w:rsidRDefault="0041604C" w:rsidP="00552E9F">
      <w:pPr>
        <w:bidi/>
        <w:jc w:val="center"/>
        <w:rPr>
          <w:rFonts w:ascii="Calibri" w:hAnsi="Calibri" w:cs="Calibri"/>
          <w:b/>
          <w:bCs/>
          <w:sz w:val="32"/>
          <w:szCs w:val="32"/>
          <w:rtl/>
          <w:lang w:val="en-US"/>
        </w:rPr>
      </w:pPr>
      <w:r>
        <w:rPr>
          <w:rFonts w:ascii="Calibri" w:hAnsi="Calibri" w:cs="Calibri" w:hint="cs"/>
          <w:b/>
          <w:bCs/>
          <w:sz w:val="32"/>
          <w:szCs w:val="32"/>
          <w:rtl/>
          <w:lang w:val="en-US"/>
        </w:rPr>
        <w:lastRenderedPageBreak/>
        <w:t>قائمة الفاعلين</w:t>
      </w:r>
    </w:p>
    <w:p w14:paraId="6915653A" w14:textId="30E11589" w:rsidR="00033AEC" w:rsidRPr="00033AEC" w:rsidRDefault="00033AEC" w:rsidP="002414F4">
      <w:pPr>
        <w:bidi/>
        <w:spacing w:before="240"/>
        <w:jc w:val="both"/>
        <w:rPr>
          <w:rFonts w:ascii="Calibri" w:hAnsi="Calibri" w:cs="Calibri"/>
          <w:rtl/>
          <w:lang w:val="en-US"/>
        </w:rPr>
      </w:pPr>
      <w:r w:rsidRPr="00033AEC">
        <w:rPr>
          <w:rFonts w:ascii="Calibri" w:hAnsi="Calibri" w:cs="Calibri"/>
          <w:rtl/>
          <w:lang w:val="en-US"/>
        </w:rPr>
        <w:t xml:space="preserve">يتم في هذا القسم حصر جميع الأطراف التي لها علاقة مباشرة أو غير </w:t>
      </w:r>
      <w:r w:rsidRPr="00033AEC">
        <w:rPr>
          <w:rFonts w:ascii="Calibri" w:hAnsi="Calibri" w:cs="Calibri" w:hint="cs"/>
          <w:rtl/>
          <w:lang w:val="en-US"/>
        </w:rPr>
        <w:t>مباشرة بمسار</w:t>
      </w:r>
      <w:r w:rsidRPr="00033AEC">
        <w:rPr>
          <w:rFonts w:ascii="Calibri" w:hAnsi="Calibri" w:cs="Calibri"/>
          <w:rtl/>
          <w:lang w:val="en-US"/>
        </w:rPr>
        <w:t xml:space="preserve"> التعاون بين المنظمة والبلدية. لكل فاعل، يُحدَّد: من هو، ولماذا هو معني بهذا التعاون، وما هو موقفه العام (إيجابي أو سلبي). وتُصنّف الأطراف في خمس فئات كما هو مبيّن في الإطار النظري للدليل</w:t>
      </w:r>
      <w:r>
        <w:rPr>
          <w:rFonts w:ascii="Calibri" w:hAnsi="Calibri" w:cs="Calibri" w:hint="cs"/>
          <w:rtl/>
          <w:lang w:val="en-US"/>
        </w:rPr>
        <w:t>.</w:t>
      </w:r>
      <w:r w:rsidR="002414F4">
        <w:rPr>
          <w:rFonts w:ascii="Calibri" w:hAnsi="Calibri" w:cs="Calibri" w:hint="cs"/>
          <w:rtl/>
          <w:lang w:val="en-US"/>
        </w:rPr>
        <w:t xml:space="preserve"> </w:t>
      </w:r>
      <w:r w:rsidR="009C6B03">
        <w:rPr>
          <w:rFonts w:ascii="Calibri" w:hAnsi="Calibri" w:cs="Calibri" w:hint="cs"/>
          <w:rtl/>
          <w:lang w:val="en-US"/>
        </w:rPr>
        <w:t>نجيب على الأسئلة التالية لملء الجدول الموجود أسفله.</w:t>
      </w:r>
    </w:p>
    <w:p w14:paraId="5AC2114F" w14:textId="0B93BDE9" w:rsidR="00552E9F" w:rsidRPr="00D11927" w:rsidRDefault="009C6B03" w:rsidP="00033AEC">
      <w:pPr>
        <w:bidi/>
        <w:spacing w:before="240"/>
        <w:rPr>
          <w:rFonts w:ascii="Calibri" w:hAnsi="Calibri" w:cs="Calibri"/>
          <w:u w:val="single"/>
          <w:rtl/>
          <w:lang w:val="en-US"/>
        </w:rPr>
      </w:pPr>
      <w:r>
        <w:rPr>
          <w:rFonts w:ascii="Calibri" w:hAnsi="Calibri" w:cs="Calibri" w:hint="cs"/>
          <w:u w:val="single"/>
          <w:rtl/>
          <w:lang w:val="en-US"/>
        </w:rPr>
        <w:t>الفئة الأولى: الفاعلون داخل البلدية</w:t>
      </w:r>
    </w:p>
    <w:p w14:paraId="48BDBC21" w14:textId="77777777" w:rsidR="00E94E4B" w:rsidRPr="00E94E4B" w:rsidRDefault="00E94E4B" w:rsidP="00BA6425">
      <w:pPr>
        <w:pStyle w:val="ListParagraph"/>
        <w:numPr>
          <w:ilvl w:val="0"/>
          <w:numId w:val="33"/>
        </w:numPr>
        <w:bidi/>
        <w:spacing w:before="240"/>
        <w:jc w:val="both"/>
        <w:rPr>
          <w:rFonts w:ascii="Calibri" w:hAnsi="Calibri" w:cs="Calibri"/>
          <w:lang w:val="en-US"/>
        </w:rPr>
      </w:pPr>
      <w:r w:rsidRPr="00E94E4B">
        <w:rPr>
          <w:rFonts w:ascii="Calibri" w:hAnsi="Calibri" w:cs="Calibri"/>
          <w:rtl/>
          <w:lang w:val="en-US"/>
        </w:rPr>
        <w:t>العميد: ما هو موقفه المعلن والضمني من التعاون مع المجتمع المدني؟ ما هي أولوياته الحالية؟</w:t>
      </w:r>
    </w:p>
    <w:p w14:paraId="31E71A00" w14:textId="77777777" w:rsidR="00E94E4B" w:rsidRPr="00E94E4B" w:rsidRDefault="00E94E4B" w:rsidP="00BA6425">
      <w:pPr>
        <w:pStyle w:val="ListParagraph"/>
        <w:numPr>
          <w:ilvl w:val="0"/>
          <w:numId w:val="33"/>
        </w:numPr>
        <w:bidi/>
        <w:spacing w:before="240"/>
        <w:jc w:val="both"/>
        <w:rPr>
          <w:rFonts w:ascii="Calibri" w:hAnsi="Calibri" w:cs="Calibri"/>
          <w:lang w:val="en-US"/>
        </w:rPr>
      </w:pPr>
      <w:r w:rsidRPr="00E94E4B">
        <w:rPr>
          <w:rFonts w:ascii="Calibri" w:hAnsi="Calibri" w:cs="Calibri"/>
          <w:rtl/>
          <w:lang w:val="en-US"/>
        </w:rPr>
        <w:t>أعضاء المجلس البلدي: من منهم يهتم بملفات قريبة من مجال عمل المنظمة؟ هل يوجد أعضاء يمثّلون فئات محددة (نساء، شباب، أشخاص ذوي إعاقة) قد يكونون أكثر انفتاحاً على الشراكة لتعزيز وزنهم التفاوضي داخل المجلس؟</w:t>
      </w:r>
    </w:p>
    <w:p w14:paraId="210624B8" w14:textId="6084EB21" w:rsidR="00E94E4B" w:rsidRDefault="00E94E4B" w:rsidP="00BA6425">
      <w:pPr>
        <w:pStyle w:val="ListParagraph"/>
        <w:numPr>
          <w:ilvl w:val="0"/>
          <w:numId w:val="33"/>
        </w:numPr>
        <w:bidi/>
        <w:spacing w:before="240"/>
        <w:jc w:val="both"/>
        <w:rPr>
          <w:rFonts w:ascii="Calibri" w:hAnsi="Calibri" w:cs="Calibri"/>
          <w:lang w:val="en-US"/>
        </w:rPr>
      </w:pPr>
      <w:r w:rsidRPr="00E94E4B">
        <w:rPr>
          <w:rFonts w:ascii="Calibri" w:hAnsi="Calibri" w:cs="Calibri"/>
          <w:rtl/>
          <w:lang w:val="en-US"/>
        </w:rPr>
        <w:t>مجلس شورى البلدية (إن وُجد، وفق المادة 28 من قانون 59): من هم أعضاؤه؟ وهل يمكن أن يشكّلوا مدخلاً إضافياً</w:t>
      </w:r>
      <w:r>
        <w:rPr>
          <w:rFonts w:ascii="Calibri" w:hAnsi="Calibri" w:cs="Calibri" w:hint="cs"/>
          <w:rtl/>
          <w:lang w:val="en-US"/>
        </w:rPr>
        <w:t>؟</w:t>
      </w:r>
    </w:p>
    <w:p w14:paraId="036E1597" w14:textId="77777777" w:rsidR="004D5AAA" w:rsidRPr="004D5AAA" w:rsidRDefault="004D5AAA" w:rsidP="00BA6425">
      <w:pPr>
        <w:pStyle w:val="ListParagraph"/>
        <w:numPr>
          <w:ilvl w:val="0"/>
          <w:numId w:val="33"/>
        </w:numPr>
        <w:bidi/>
        <w:spacing w:before="240"/>
        <w:jc w:val="both"/>
        <w:rPr>
          <w:rFonts w:ascii="Calibri" w:hAnsi="Calibri" w:cs="Calibri"/>
          <w:lang w:val="en-US"/>
        </w:rPr>
      </w:pPr>
      <w:r w:rsidRPr="004D5AAA">
        <w:rPr>
          <w:rFonts w:ascii="Calibri" w:hAnsi="Calibri" w:cs="Calibri"/>
          <w:rtl/>
          <w:lang w:val="en-US"/>
        </w:rPr>
        <w:t>مدير إدارة التنمية المجتمعية (بموجب المادة 17 من قرار 1500): هل هذه الإدارة مفعّلة فعلياً؟ هل لها خطة عمل؟ من هو الشخص المسؤول وما مستوى تجاوبه؟</w:t>
      </w:r>
    </w:p>
    <w:p w14:paraId="313EED9D" w14:textId="77777777" w:rsidR="004D5AAA" w:rsidRPr="004D5AAA" w:rsidRDefault="004D5AAA" w:rsidP="00BA6425">
      <w:pPr>
        <w:pStyle w:val="ListParagraph"/>
        <w:numPr>
          <w:ilvl w:val="0"/>
          <w:numId w:val="33"/>
        </w:numPr>
        <w:bidi/>
        <w:spacing w:before="240"/>
        <w:jc w:val="both"/>
        <w:rPr>
          <w:rFonts w:ascii="Calibri" w:hAnsi="Calibri" w:cs="Calibri"/>
          <w:lang w:val="en-US"/>
        </w:rPr>
      </w:pPr>
      <w:r w:rsidRPr="004D5AAA">
        <w:rPr>
          <w:rFonts w:ascii="Calibri" w:hAnsi="Calibri" w:cs="Calibri"/>
          <w:rtl/>
          <w:lang w:val="en-US"/>
        </w:rPr>
        <w:t>مديرو الإدارات الفنية الأخرى ذات الصلة: (مثل إدارة النظافة، المرافق، الشؤون الاجتماعية...) من منهم يتقاطع عمله مع مجال تدخل المنظمة؟</w:t>
      </w:r>
    </w:p>
    <w:p w14:paraId="562E7CDF" w14:textId="77777777" w:rsidR="004D5AAA" w:rsidRPr="004D5AAA" w:rsidRDefault="004D5AAA" w:rsidP="00BA6425">
      <w:pPr>
        <w:pStyle w:val="ListParagraph"/>
        <w:numPr>
          <w:ilvl w:val="0"/>
          <w:numId w:val="33"/>
        </w:numPr>
        <w:bidi/>
        <w:spacing w:before="240"/>
        <w:jc w:val="both"/>
        <w:rPr>
          <w:rFonts w:ascii="Calibri" w:hAnsi="Calibri" w:cs="Calibri"/>
          <w:lang w:val="en-US"/>
        </w:rPr>
      </w:pPr>
      <w:r w:rsidRPr="004D5AAA">
        <w:rPr>
          <w:rFonts w:ascii="Calibri" w:hAnsi="Calibri" w:cs="Calibri"/>
          <w:rtl/>
          <w:lang w:val="en-US"/>
        </w:rPr>
        <w:t>المكاتب المتخصصة ذات الطابع الفئوي: (مثل مكتب دعم وتمكين المرأة، مكاتب الشباب أو ذوي الإعاقة) هل هي مفعّلة؟ ومن يشرف عليها؟</w:t>
      </w:r>
    </w:p>
    <w:p w14:paraId="507952E0" w14:textId="77777777" w:rsidR="004D5AAA" w:rsidRPr="004D5AAA" w:rsidRDefault="004D5AAA" w:rsidP="00BA6425">
      <w:pPr>
        <w:pStyle w:val="ListParagraph"/>
        <w:numPr>
          <w:ilvl w:val="0"/>
          <w:numId w:val="33"/>
        </w:numPr>
        <w:bidi/>
        <w:spacing w:before="240"/>
        <w:jc w:val="both"/>
        <w:rPr>
          <w:rFonts w:ascii="Calibri" w:hAnsi="Calibri" w:cs="Calibri"/>
          <w:lang w:val="en-US"/>
        </w:rPr>
      </w:pPr>
      <w:r w:rsidRPr="004D5AAA">
        <w:rPr>
          <w:rFonts w:ascii="Calibri" w:hAnsi="Calibri" w:cs="Calibri"/>
          <w:rtl/>
          <w:lang w:val="en-US"/>
        </w:rPr>
        <w:t>وكيل الديوان / مكتب الضبط: ما مدى سلاسة الإجراءات الإدارية؟ هل تصل المراسلات فعلاً إلى وجهتها؟</w:t>
      </w:r>
    </w:p>
    <w:p w14:paraId="53F434F0" w14:textId="596D2960" w:rsidR="00E94E4B" w:rsidRPr="00E94E4B" w:rsidRDefault="004D5AAA" w:rsidP="00BA6425">
      <w:pPr>
        <w:pStyle w:val="ListParagraph"/>
        <w:numPr>
          <w:ilvl w:val="0"/>
          <w:numId w:val="33"/>
        </w:numPr>
        <w:bidi/>
        <w:spacing w:before="240"/>
        <w:jc w:val="both"/>
        <w:rPr>
          <w:rFonts w:ascii="Calibri" w:hAnsi="Calibri" w:cs="Calibri"/>
          <w:rtl/>
          <w:lang w:val="en-US"/>
        </w:rPr>
      </w:pPr>
      <w:r w:rsidRPr="004D5AAA">
        <w:rPr>
          <w:rFonts w:ascii="Calibri" w:hAnsi="Calibri" w:cs="Calibri"/>
          <w:rtl/>
          <w:lang w:val="en-US"/>
        </w:rPr>
        <w:t>مكتب الشؤون القانونية: ما موقفه من الشراكات مع المجتمع المدني؟ هل يُسهّل أم يُعرقل؟</w:t>
      </w:r>
    </w:p>
    <w:p w14:paraId="295D4099" w14:textId="6615510B" w:rsidR="00914F97" w:rsidRPr="00F25D32" w:rsidRDefault="004D5AAA" w:rsidP="00BA6425">
      <w:pPr>
        <w:bidi/>
        <w:spacing w:before="240"/>
        <w:jc w:val="both"/>
        <w:rPr>
          <w:rFonts w:ascii="Calibri" w:hAnsi="Calibri" w:cs="Calibri"/>
          <w:u w:val="single"/>
          <w:rtl/>
          <w:lang w:val="en-US"/>
        </w:rPr>
      </w:pPr>
      <w:r>
        <w:rPr>
          <w:rFonts w:ascii="Calibri" w:hAnsi="Calibri" w:cs="Calibri" w:hint="cs"/>
          <w:u w:val="single"/>
          <w:rtl/>
          <w:lang w:val="en-US"/>
        </w:rPr>
        <w:t>الفئة الثانية: الجهات المركزية</w:t>
      </w:r>
    </w:p>
    <w:p w14:paraId="69FED004" w14:textId="77777777" w:rsidR="008037E2" w:rsidRPr="008037E2" w:rsidRDefault="008037E2" w:rsidP="00BA6425">
      <w:pPr>
        <w:pStyle w:val="ListParagraph"/>
        <w:numPr>
          <w:ilvl w:val="0"/>
          <w:numId w:val="29"/>
        </w:numPr>
        <w:tabs>
          <w:tab w:val="left" w:pos="1245"/>
        </w:tabs>
        <w:bidi/>
        <w:jc w:val="both"/>
        <w:rPr>
          <w:rFonts w:ascii="Calibri" w:hAnsi="Calibri" w:cs="Calibri"/>
          <w:lang w:val="en-US"/>
        </w:rPr>
      </w:pPr>
      <w:r w:rsidRPr="008037E2">
        <w:rPr>
          <w:rFonts w:ascii="Calibri" w:hAnsi="Calibri" w:cs="Calibri"/>
          <w:rtl/>
          <w:lang w:val="en-US"/>
        </w:rPr>
        <w:t>وزارة الحكم المحلي: ما هو التوجه الحالي للوزارة تجاه التعاون بين البلديات والمجتمع المدني؟ هل صدرت منشورات أو توجيهات داعمة يمكن الاستناد إليها؟ وما طبيعة علاقة البلدية المعنية بالوزارة (تعاون، توتر، استقلالية)؟</w:t>
      </w:r>
    </w:p>
    <w:p w14:paraId="12A1FE6F" w14:textId="6F7F0B4F" w:rsidR="00F25D32" w:rsidRPr="00F261A9" w:rsidRDefault="008037E2" w:rsidP="00BA6425">
      <w:pPr>
        <w:pStyle w:val="ListParagraph"/>
        <w:numPr>
          <w:ilvl w:val="0"/>
          <w:numId w:val="29"/>
        </w:numPr>
        <w:tabs>
          <w:tab w:val="left" w:pos="1245"/>
        </w:tabs>
        <w:bidi/>
        <w:jc w:val="both"/>
        <w:rPr>
          <w:rFonts w:ascii="Calibri" w:hAnsi="Calibri" w:cs="Calibri"/>
          <w:rtl/>
          <w:lang w:val="en-US"/>
        </w:rPr>
      </w:pPr>
      <w:r w:rsidRPr="008037E2">
        <w:rPr>
          <w:rFonts w:ascii="Calibri" w:hAnsi="Calibri" w:cs="Calibri"/>
          <w:rtl/>
          <w:lang w:val="en-US"/>
        </w:rPr>
        <w:t>مفوضية المجتمع المدني: ما هو موقف المفوضية من هذا النوع من الشراكات؟ هل أصدرت توجيهات أو مذكرات تشجّع على التعاون مع البلديات؟ وكيف يمكن أن يطمئن اعتماد المنظمة لدى المفوضية الطرف البلدي؟</w:t>
      </w:r>
    </w:p>
    <w:p w14:paraId="7C16916B" w14:textId="411B8EE0" w:rsidR="00914F97" w:rsidRPr="00F87632" w:rsidRDefault="008037E2" w:rsidP="00BA6425">
      <w:pPr>
        <w:bidi/>
        <w:spacing w:before="240"/>
        <w:jc w:val="both"/>
        <w:rPr>
          <w:rFonts w:ascii="Calibri" w:hAnsi="Calibri" w:cs="Calibri"/>
          <w:u w:val="single"/>
          <w:rtl/>
          <w:lang w:val="en-US"/>
        </w:rPr>
      </w:pPr>
      <w:r>
        <w:rPr>
          <w:rFonts w:ascii="Calibri" w:hAnsi="Calibri" w:cs="Calibri" w:hint="cs"/>
          <w:u w:val="single"/>
          <w:rtl/>
          <w:lang w:val="en-US"/>
        </w:rPr>
        <w:t xml:space="preserve">الفئة </w:t>
      </w:r>
      <w:r w:rsidR="00097647">
        <w:rPr>
          <w:rFonts w:ascii="Calibri" w:hAnsi="Calibri" w:cs="Calibri" w:hint="cs"/>
          <w:u w:val="single"/>
          <w:rtl/>
          <w:lang w:val="en-US"/>
        </w:rPr>
        <w:t>الثالثة</w:t>
      </w:r>
      <w:r>
        <w:rPr>
          <w:rFonts w:ascii="Calibri" w:hAnsi="Calibri" w:cs="Calibri" w:hint="cs"/>
          <w:u w:val="single"/>
          <w:rtl/>
          <w:lang w:val="en-US"/>
        </w:rPr>
        <w:t>: القطاع الخاص</w:t>
      </w:r>
    </w:p>
    <w:p w14:paraId="1D302A0A" w14:textId="02A347B3" w:rsidR="00097647" w:rsidRPr="00097647" w:rsidRDefault="00097647" w:rsidP="00BA6425">
      <w:pPr>
        <w:pStyle w:val="ListParagraph"/>
        <w:numPr>
          <w:ilvl w:val="0"/>
          <w:numId w:val="29"/>
        </w:numPr>
        <w:tabs>
          <w:tab w:val="left" w:pos="1245"/>
        </w:tabs>
        <w:bidi/>
        <w:jc w:val="both"/>
        <w:rPr>
          <w:rFonts w:ascii="Calibri" w:hAnsi="Calibri" w:cs="Calibri"/>
          <w:lang w:val="en-US"/>
        </w:rPr>
      </w:pPr>
      <w:r w:rsidRPr="00097647">
        <w:rPr>
          <w:rFonts w:ascii="Calibri" w:hAnsi="Calibri" w:cs="Calibri"/>
          <w:rtl/>
          <w:lang w:val="en-US"/>
        </w:rPr>
        <w:t>الفاعلون الاقتصاديون المحليون: هل يوجد تجار أو أصحاب أعمال أو شركات في نطاق البلدية مهتمون بالمسؤولية المجتمعية (بموجب القرار 494 لسنة 2022)</w:t>
      </w:r>
      <w:r w:rsidR="00DB6C26">
        <w:rPr>
          <w:rFonts w:ascii="Calibri" w:hAnsi="Calibri" w:cs="Calibri" w:hint="cs"/>
          <w:rtl/>
          <w:lang w:val="en-US"/>
        </w:rPr>
        <w:t xml:space="preserve">؟ </w:t>
      </w:r>
      <w:r w:rsidR="00DB6C26" w:rsidRPr="00097647">
        <w:rPr>
          <w:rFonts w:ascii="Calibri" w:hAnsi="Calibri" w:cs="Calibri"/>
          <w:rtl/>
          <w:lang w:val="en-US"/>
        </w:rPr>
        <w:t>هل سبق لأي فاعل خاص أن ساهم في مبادرات محلية؟</w:t>
      </w:r>
    </w:p>
    <w:p w14:paraId="5BC974BC" w14:textId="77777777" w:rsidR="00097647" w:rsidRPr="00097647" w:rsidRDefault="00097647" w:rsidP="00BA6425">
      <w:pPr>
        <w:pStyle w:val="ListParagraph"/>
        <w:numPr>
          <w:ilvl w:val="0"/>
          <w:numId w:val="29"/>
        </w:numPr>
        <w:tabs>
          <w:tab w:val="left" w:pos="1245"/>
        </w:tabs>
        <w:bidi/>
        <w:jc w:val="both"/>
        <w:rPr>
          <w:rFonts w:ascii="Calibri" w:hAnsi="Calibri" w:cs="Calibri"/>
          <w:lang w:val="en-US"/>
        </w:rPr>
      </w:pPr>
      <w:r w:rsidRPr="00097647">
        <w:rPr>
          <w:rFonts w:ascii="Calibri" w:hAnsi="Calibri" w:cs="Calibri"/>
          <w:rtl/>
          <w:lang w:val="en-US"/>
        </w:rPr>
        <w:t>الغرف التجارية والاتحادات المهنية: هل يمكن أن تشكّل مدخلاً لبناء "شراكة ثلاثية" (منظمة + بلدية + قطاع خاص)؟</w:t>
      </w:r>
    </w:p>
    <w:p w14:paraId="40AD9747" w14:textId="78C0308F" w:rsidR="00914F97" w:rsidRPr="00532987" w:rsidRDefault="00097647" w:rsidP="00BA6425">
      <w:pPr>
        <w:bidi/>
        <w:spacing w:before="240"/>
        <w:jc w:val="both"/>
        <w:rPr>
          <w:rFonts w:ascii="Calibri" w:hAnsi="Calibri" w:cs="Calibri"/>
          <w:u w:val="single"/>
          <w:rtl/>
          <w:lang w:val="en-US"/>
        </w:rPr>
      </w:pPr>
      <w:r>
        <w:rPr>
          <w:rFonts w:ascii="Calibri" w:hAnsi="Calibri" w:cs="Calibri" w:hint="cs"/>
          <w:u w:val="single"/>
          <w:rtl/>
          <w:lang w:val="en-US"/>
        </w:rPr>
        <w:t>الفئة الرابعة: الشركاء الدوليون</w:t>
      </w:r>
    </w:p>
    <w:p w14:paraId="5A5D6D95" w14:textId="45F3D538" w:rsidR="00532987" w:rsidRDefault="00984B68" w:rsidP="00BA6425">
      <w:pPr>
        <w:pStyle w:val="ListParagraph"/>
        <w:numPr>
          <w:ilvl w:val="0"/>
          <w:numId w:val="31"/>
        </w:numPr>
        <w:bidi/>
        <w:spacing w:before="240"/>
        <w:jc w:val="both"/>
        <w:rPr>
          <w:rFonts w:ascii="Calibri" w:hAnsi="Calibri" w:cs="Calibri"/>
          <w:lang w:val="en-US"/>
        </w:rPr>
      </w:pPr>
      <w:r w:rsidRPr="00984B68">
        <w:rPr>
          <w:rFonts w:ascii="Calibri" w:hAnsi="Calibri" w:cs="Calibri"/>
          <w:rtl/>
          <w:lang w:val="en-US"/>
        </w:rPr>
        <w:t>المشاريع الدولية النشطة في نطاق البلدية: هل توجد مشاريع تعاون دولي جارية تشجّع أو تشترط التعاون بين البلديات والمجتمع المدني؟ من هي الجهة المنفّذة (منظمة دولية، وكالة أممية)؟</w:t>
      </w:r>
    </w:p>
    <w:p w14:paraId="360E53D8" w14:textId="19CB0B34" w:rsidR="00DB6C26" w:rsidRPr="00DB6C26" w:rsidRDefault="00696FDB" w:rsidP="00BA6425">
      <w:pPr>
        <w:bidi/>
        <w:spacing w:before="240"/>
        <w:jc w:val="both"/>
        <w:rPr>
          <w:rFonts w:ascii="Calibri" w:hAnsi="Calibri" w:cs="Calibri"/>
          <w:u w:val="single"/>
          <w:lang w:val="en-US"/>
        </w:rPr>
      </w:pPr>
      <w:r w:rsidRPr="00696FDB">
        <w:rPr>
          <w:rFonts w:ascii="Calibri" w:hAnsi="Calibri" w:cs="Calibri" w:hint="cs"/>
          <w:u w:val="single"/>
          <w:rtl/>
          <w:lang w:val="en-US"/>
        </w:rPr>
        <w:t xml:space="preserve">الفئة </w:t>
      </w:r>
      <w:r>
        <w:rPr>
          <w:rFonts w:ascii="Calibri" w:hAnsi="Calibri" w:cs="Calibri" w:hint="cs"/>
          <w:u w:val="single"/>
          <w:rtl/>
          <w:lang w:val="en-US"/>
        </w:rPr>
        <w:t>الخامسة</w:t>
      </w:r>
      <w:r w:rsidRPr="00696FDB">
        <w:rPr>
          <w:rFonts w:ascii="Calibri" w:hAnsi="Calibri" w:cs="Calibri" w:hint="cs"/>
          <w:u w:val="single"/>
          <w:rtl/>
          <w:lang w:val="en-US"/>
        </w:rPr>
        <w:t xml:space="preserve">: </w:t>
      </w:r>
      <w:r>
        <w:rPr>
          <w:rFonts w:ascii="Calibri" w:hAnsi="Calibri" w:cs="Calibri" w:hint="cs"/>
          <w:u w:val="single"/>
          <w:rtl/>
          <w:lang w:val="en-US"/>
        </w:rPr>
        <w:t>فاعلون آخرون</w:t>
      </w:r>
    </w:p>
    <w:p w14:paraId="5EB3460E" w14:textId="77777777" w:rsidR="00DB6C26" w:rsidRPr="00DB6C26" w:rsidRDefault="00DB6C26" w:rsidP="00BA6425">
      <w:pPr>
        <w:pStyle w:val="ListParagraph"/>
        <w:numPr>
          <w:ilvl w:val="0"/>
          <w:numId w:val="31"/>
        </w:numPr>
        <w:bidi/>
        <w:spacing w:before="240"/>
        <w:jc w:val="both"/>
        <w:rPr>
          <w:rFonts w:ascii="Calibri" w:hAnsi="Calibri" w:cs="Calibri"/>
          <w:lang w:val="en-US"/>
        </w:rPr>
      </w:pPr>
      <w:r w:rsidRPr="00DB6C26">
        <w:rPr>
          <w:rFonts w:ascii="Calibri" w:hAnsi="Calibri" w:cs="Calibri"/>
          <w:rtl/>
          <w:lang w:val="en-US"/>
        </w:rPr>
        <w:t>أعضاء مجالس بلدية سابقون: هل يمتلكون خبرة وعلاقات يمكن أن تسهّل بناء الثقة مع المجلس الحالي؟</w:t>
      </w:r>
    </w:p>
    <w:p w14:paraId="1E9376F5" w14:textId="77777777" w:rsidR="00DB6C26" w:rsidRPr="00DB6C26" w:rsidRDefault="00DB6C26" w:rsidP="00BA6425">
      <w:pPr>
        <w:pStyle w:val="ListParagraph"/>
        <w:numPr>
          <w:ilvl w:val="0"/>
          <w:numId w:val="31"/>
        </w:numPr>
        <w:bidi/>
        <w:spacing w:before="240"/>
        <w:jc w:val="both"/>
        <w:rPr>
          <w:rFonts w:ascii="Calibri" w:hAnsi="Calibri" w:cs="Calibri"/>
          <w:lang w:val="en-US"/>
        </w:rPr>
      </w:pPr>
      <w:r w:rsidRPr="00DB6C26">
        <w:rPr>
          <w:rFonts w:ascii="Calibri" w:hAnsi="Calibri" w:cs="Calibri"/>
          <w:rtl/>
          <w:lang w:val="en-US"/>
        </w:rPr>
        <w:t>منظمات مجتمع مدني أخرى: هل لها تجارب سابقة ناجحة مع البلدية؟ ما الدروس المستفادة؟ وهل يمكن التنسيق معها؟</w:t>
      </w:r>
    </w:p>
    <w:p w14:paraId="72FDCB16" w14:textId="40778758" w:rsidR="00CB69D2" w:rsidRPr="00DB6C26" w:rsidRDefault="00DB6C26" w:rsidP="00BA6425">
      <w:pPr>
        <w:pStyle w:val="ListParagraph"/>
        <w:numPr>
          <w:ilvl w:val="0"/>
          <w:numId w:val="31"/>
        </w:numPr>
        <w:bidi/>
        <w:spacing w:before="240"/>
        <w:jc w:val="both"/>
        <w:rPr>
          <w:rFonts w:ascii="Calibri" w:hAnsi="Calibri" w:cs="Calibri"/>
          <w:u w:val="single"/>
          <w:lang w:val="en-US"/>
        </w:rPr>
      </w:pPr>
      <w:r w:rsidRPr="00DB6C26">
        <w:rPr>
          <w:rFonts w:ascii="Calibri" w:hAnsi="Calibri" w:cs="Calibri"/>
          <w:rtl/>
          <w:lang w:val="en-US"/>
        </w:rPr>
        <w:t>قادة المجتمع المحلي والوجهاء: من يتمتع بتقدير لدى البلدية والسكان معاً ويمكنه لعب دور وساطة أو تسهيل</w:t>
      </w:r>
      <w:r>
        <w:rPr>
          <w:rFonts w:ascii="Calibri" w:hAnsi="Calibri" w:cs="Calibri" w:hint="cs"/>
          <w:rtl/>
          <w:lang w:val="en-US"/>
        </w:rPr>
        <w:t>؟</w:t>
      </w:r>
    </w:p>
    <w:tbl>
      <w:tblPr>
        <w:tblStyle w:val="TableGrid"/>
        <w:bidiVisual/>
        <w:tblW w:w="0" w:type="auto"/>
        <w:tblLook w:val="04A0" w:firstRow="1" w:lastRow="0" w:firstColumn="1" w:lastColumn="0" w:noHBand="0" w:noVBand="1"/>
      </w:tblPr>
      <w:tblGrid>
        <w:gridCol w:w="3020"/>
        <w:gridCol w:w="3021"/>
        <w:gridCol w:w="3021"/>
      </w:tblGrid>
      <w:tr w:rsidR="001B741F" w14:paraId="5569487A" w14:textId="77777777" w:rsidTr="001B741F">
        <w:tc>
          <w:tcPr>
            <w:tcW w:w="3020" w:type="dxa"/>
          </w:tcPr>
          <w:p w14:paraId="5070BF87" w14:textId="51CA6B38" w:rsidR="001B741F" w:rsidRPr="002414F4" w:rsidRDefault="001B741F" w:rsidP="002414F4">
            <w:pPr>
              <w:bidi/>
              <w:jc w:val="center"/>
              <w:rPr>
                <w:rFonts w:ascii="Calibri" w:hAnsi="Calibri" w:cs="Calibri"/>
                <w:b/>
                <w:bCs/>
                <w:rtl/>
                <w:lang w:val="en-US"/>
              </w:rPr>
            </w:pPr>
            <w:r w:rsidRPr="002414F4">
              <w:rPr>
                <w:rFonts w:ascii="Calibri" w:hAnsi="Calibri" w:cs="Calibri" w:hint="cs"/>
                <w:b/>
                <w:bCs/>
                <w:rtl/>
                <w:lang w:val="en-US"/>
              </w:rPr>
              <w:t>الفاعل</w:t>
            </w:r>
          </w:p>
        </w:tc>
        <w:tc>
          <w:tcPr>
            <w:tcW w:w="3021" w:type="dxa"/>
          </w:tcPr>
          <w:p w14:paraId="107079D5" w14:textId="23C37C71" w:rsidR="001B741F" w:rsidRPr="002414F4" w:rsidRDefault="001B741F" w:rsidP="002414F4">
            <w:pPr>
              <w:bidi/>
              <w:jc w:val="center"/>
              <w:rPr>
                <w:rFonts w:ascii="Calibri" w:hAnsi="Calibri" w:cs="Calibri"/>
                <w:b/>
                <w:bCs/>
                <w:rtl/>
                <w:lang w:val="en-US"/>
              </w:rPr>
            </w:pPr>
            <w:r w:rsidRPr="002414F4">
              <w:rPr>
                <w:rFonts w:ascii="Calibri" w:hAnsi="Calibri" w:cs="Calibri" w:hint="cs"/>
                <w:b/>
                <w:bCs/>
                <w:rtl/>
                <w:lang w:val="en-US"/>
              </w:rPr>
              <w:t>وصف الصلة بالتعاون مع البلدية</w:t>
            </w:r>
          </w:p>
        </w:tc>
        <w:tc>
          <w:tcPr>
            <w:tcW w:w="3021" w:type="dxa"/>
          </w:tcPr>
          <w:p w14:paraId="45FEA769" w14:textId="23CBD777" w:rsidR="001B741F" w:rsidRPr="002414F4" w:rsidRDefault="001B741F" w:rsidP="002414F4">
            <w:pPr>
              <w:bidi/>
              <w:jc w:val="center"/>
              <w:rPr>
                <w:rFonts w:ascii="Calibri" w:hAnsi="Calibri" w:cs="Calibri"/>
                <w:b/>
                <w:bCs/>
                <w:rtl/>
                <w:lang w:val="en-US"/>
              </w:rPr>
            </w:pPr>
            <w:r w:rsidRPr="002414F4">
              <w:rPr>
                <w:rFonts w:ascii="Calibri" w:hAnsi="Calibri" w:cs="Calibri" w:hint="cs"/>
                <w:b/>
                <w:bCs/>
                <w:rtl/>
                <w:lang w:val="en-US"/>
              </w:rPr>
              <w:t>المو</w:t>
            </w:r>
            <w:r w:rsidR="002414F4" w:rsidRPr="002414F4">
              <w:rPr>
                <w:rFonts w:ascii="Calibri" w:hAnsi="Calibri" w:cs="Calibri" w:hint="cs"/>
                <w:b/>
                <w:bCs/>
                <w:rtl/>
                <w:lang w:val="en-US"/>
              </w:rPr>
              <w:t>قف العام (إيجابي أم سلبي)</w:t>
            </w:r>
          </w:p>
        </w:tc>
      </w:tr>
      <w:tr w:rsidR="002414F4" w14:paraId="0E2FFC23" w14:textId="77777777" w:rsidTr="001B741F">
        <w:tc>
          <w:tcPr>
            <w:tcW w:w="3020" w:type="dxa"/>
          </w:tcPr>
          <w:p w14:paraId="7B27CB13" w14:textId="77777777" w:rsidR="002414F4" w:rsidRDefault="002414F4" w:rsidP="002414F4">
            <w:pPr>
              <w:bidi/>
              <w:jc w:val="center"/>
              <w:rPr>
                <w:rFonts w:ascii="Calibri" w:hAnsi="Calibri" w:cs="Calibri" w:hint="cs"/>
                <w:rtl/>
                <w:lang w:val="en-US"/>
              </w:rPr>
            </w:pPr>
          </w:p>
        </w:tc>
        <w:tc>
          <w:tcPr>
            <w:tcW w:w="3021" w:type="dxa"/>
          </w:tcPr>
          <w:p w14:paraId="40A69B67" w14:textId="77777777" w:rsidR="002414F4" w:rsidRDefault="002414F4" w:rsidP="002414F4">
            <w:pPr>
              <w:bidi/>
              <w:jc w:val="center"/>
              <w:rPr>
                <w:rFonts w:ascii="Calibri" w:hAnsi="Calibri" w:cs="Calibri" w:hint="cs"/>
                <w:rtl/>
                <w:lang w:val="en-US"/>
              </w:rPr>
            </w:pPr>
          </w:p>
        </w:tc>
        <w:tc>
          <w:tcPr>
            <w:tcW w:w="3021" w:type="dxa"/>
          </w:tcPr>
          <w:p w14:paraId="52A48FDD" w14:textId="77777777" w:rsidR="002414F4" w:rsidRDefault="002414F4" w:rsidP="002414F4">
            <w:pPr>
              <w:bidi/>
              <w:jc w:val="center"/>
              <w:rPr>
                <w:rFonts w:ascii="Calibri" w:hAnsi="Calibri" w:cs="Calibri" w:hint="cs"/>
                <w:rtl/>
                <w:lang w:val="en-US"/>
              </w:rPr>
            </w:pPr>
          </w:p>
        </w:tc>
      </w:tr>
      <w:tr w:rsidR="002414F4" w14:paraId="0C53AC94" w14:textId="77777777" w:rsidTr="001B741F">
        <w:tc>
          <w:tcPr>
            <w:tcW w:w="3020" w:type="dxa"/>
          </w:tcPr>
          <w:p w14:paraId="51AC1C96" w14:textId="77777777" w:rsidR="002414F4" w:rsidRDefault="002414F4" w:rsidP="002414F4">
            <w:pPr>
              <w:bidi/>
              <w:jc w:val="center"/>
              <w:rPr>
                <w:rFonts w:ascii="Calibri" w:hAnsi="Calibri" w:cs="Calibri" w:hint="cs"/>
                <w:rtl/>
                <w:lang w:val="en-US"/>
              </w:rPr>
            </w:pPr>
          </w:p>
        </w:tc>
        <w:tc>
          <w:tcPr>
            <w:tcW w:w="3021" w:type="dxa"/>
          </w:tcPr>
          <w:p w14:paraId="52D17564" w14:textId="77777777" w:rsidR="002414F4" w:rsidRDefault="002414F4" w:rsidP="002414F4">
            <w:pPr>
              <w:bidi/>
              <w:jc w:val="center"/>
              <w:rPr>
                <w:rFonts w:ascii="Calibri" w:hAnsi="Calibri" w:cs="Calibri" w:hint="cs"/>
                <w:rtl/>
                <w:lang w:val="en-US"/>
              </w:rPr>
            </w:pPr>
          </w:p>
        </w:tc>
        <w:tc>
          <w:tcPr>
            <w:tcW w:w="3021" w:type="dxa"/>
          </w:tcPr>
          <w:p w14:paraId="4891616F" w14:textId="77777777" w:rsidR="002414F4" w:rsidRDefault="002414F4" w:rsidP="002414F4">
            <w:pPr>
              <w:bidi/>
              <w:jc w:val="center"/>
              <w:rPr>
                <w:rFonts w:ascii="Calibri" w:hAnsi="Calibri" w:cs="Calibri" w:hint="cs"/>
                <w:rtl/>
                <w:lang w:val="en-US"/>
              </w:rPr>
            </w:pPr>
          </w:p>
        </w:tc>
      </w:tr>
    </w:tbl>
    <w:p w14:paraId="724F95B1" w14:textId="77777777" w:rsidR="00AE3404" w:rsidRDefault="00AE3404" w:rsidP="005B38C5">
      <w:pPr>
        <w:bidi/>
        <w:spacing w:before="240"/>
        <w:jc w:val="center"/>
        <w:rPr>
          <w:rFonts w:ascii="Calibri" w:hAnsi="Calibri" w:cs="Calibri"/>
          <w:b/>
          <w:bCs/>
          <w:sz w:val="28"/>
          <w:szCs w:val="28"/>
          <w:rtl/>
          <w:lang w:val="en-US"/>
        </w:rPr>
        <w:sectPr w:rsidR="00AE3404" w:rsidSect="0077347C">
          <w:pgSz w:w="11906" w:h="16838"/>
          <w:pgMar w:top="1417" w:right="1417" w:bottom="1417" w:left="1417" w:header="708" w:footer="708" w:gutter="0"/>
          <w:cols w:space="708"/>
          <w:docGrid w:linePitch="360"/>
        </w:sectPr>
      </w:pPr>
    </w:p>
    <w:p w14:paraId="73BC0F7E" w14:textId="77777777" w:rsidR="00AE3404" w:rsidRPr="00D62242" w:rsidRDefault="00AE3404" w:rsidP="00AE3404">
      <w:pPr>
        <w:bidi/>
        <w:spacing w:before="240"/>
        <w:jc w:val="center"/>
        <w:rPr>
          <w:rFonts w:ascii="Calibri" w:hAnsi="Calibri" w:cs="Calibri"/>
          <w:b/>
          <w:bCs/>
          <w:sz w:val="32"/>
          <w:szCs w:val="32"/>
          <w:rtl/>
          <w:lang w:val="en-US"/>
        </w:rPr>
      </w:pPr>
      <w:r w:rsidRPr="00D62242">
        <w:rPr>
          <w:rFonts w:ascii="Calibri" w:hAnsi="Calibri" w:cs="Calibri" w:hint="cs"/>
          <w:b/>
          <w:bCs/>
          <w:sz w:val="32"/>
          <w:szCs w:val="32"/>
          <w:rtl/>
          <w:lang w:val="en-US"/>
        </w:rPr>
        <w:lastRenderedPageBreak/>
        <w:t>مصفوفة تحليل أصحاب المصلحة</w:t>
      </w:r>
    </w:p>
    <w:p w14:paraId="1F601BAE" w14:textId="738FB3FC" w:rsidR="00AE3404" w:rsidRPr="00E8180A" w:rsidRDefault="00AE3404" w:rsidP="00E8180A">
      <w:pPr>
        <w:bidi/>
        <w:spacing w:before="240"/>
        <w:rPr>
          <w:rFonts w:ascii="Calibri" w:hAnsi="Calibri" w:cs="Calibri"/>
          <w:rtl/>
          <w:lang w:val="en-US"/>
        </w:rPr>
      </w:pPr>
      <w:r w:rsidRPr="00AE3404">
        <w:rPr>
          <w:rFonts w:ascii="Calibri" w:hAnsi="Calibri" w:cs="Calibri"/>
          <w:rtl/>
          <w:lang w:val="en-US"/>
        </w:rPr>
        <w:t>لكل فاعل تم رصده في القسم الأول، يتم التعمّق في تحليله عبر الجدول التالي</w:t>
      </w:r>
      <w:r>
        <w:rPr>
          <w:rFonts w:ascii="Calibri" w:hAnsi="Calibri" w:cs="Calibri" w:hint="cs"/>
          <w:rtl/>
          <w:lang w:val="en-US"/>
        </w:rPr>
        <w:t>:</w:t>
      </w:r>
    </w:p>
    <w:tbl>
      <w:tblPr>
        <w:tblStyle w:val="TableGrid"/>
        <w:bidiVisual/>
        <w:tblW w:w="0" w:type="auto"/>
        <w:tblLook w:val="04A0" w:firstRow="1" w:lastRow="0" w:firstColumn="1" w:lastColumn="0" w:noHBand="0" w:noVBand="1"/>
      </w:tblPr>
      <w:tblGrid>
        <w:gridCol w:w="1999"/>
        <w:gridCol w:w="1999"/>
        <w:gridCol w:w="1999"/>
        <w:gridCol w:w="1999"/>
        <w:gridCol w:w="1999"/>
        <w:gridCol w:w="1999"/>
        <w:gridCol w:w="2000"/>
      </w:tblGrid>
      <w:tr w:rsidR="00AE3404" w14:paraId="50F75846" w14:textId="77777777" w:rsidTr="00FE1788">
        <w:tc>
          <w:tcPr>
            <w:tcW w:w="1999" w:type="dxa"/>
            <w:shd w:val="clear" w:color="auto" w:fill="F2F2F2" w:themeFill="background1" w:themeFillShade="F2"/>
            <w:vAlign w:val="center"/>
          </w:tcPr>
          <w:p w14:paraId="00055323" w14:textId="44DB895F" w:rsidR="00AE3404" w:rsidRPr="00FE1788" w:rsidRDefault="00AE3404" w:rsidP="00FE1788">
            <w:pPr>
              <w:bidi/>
              <w:jc w:val="center"/>
              <w:rPr>
                <w:rFonts w:ascii="Calibri" w:hAnsi="Calibri" w:cs="Calibri"/>
                <w:b/>
                <w:bCs/>
                <w:sz w:val="24"/>
                <w:szCs w:val="24"/>
                <w:rtl/>
                <w:lang w:val="en-US"/>
              </w:rPr>
            </w:pPr>
            <w:r w:rsidRPr="00FE1788">
              <w:rPr>
                <w:rFonts w:ascii="Calibri" w:hAnsi="Calibri" w:cs="Calibri" w:hint="cs"/>
                <w:b/>
                <w:bCs/>
                <w:sz w:val="24"/>
                <w:szCs w:val="24"/>
                <w:rtl/>
                <w:lang w:val="en-US"/>
              </w:rPr>
              <w:t>الفاعل</w:t>
            </w:r>
          </w:p>
        </w:tc>
        <w:tc>
          <w:tcPr>
            <w:tcW w:w="1999" w:type="dxa"/>
            <w:shd w:val="clear" w:color="auto" w:fill="F2F2F2" w:themeFill="background1" w:themeFillShade="F2"/>
            <w:vAlign w:val="center"/>
          </w:tcPr>
          <w:p w14:paraId="3F1764C1" w14:textId="46299783" w:rsidR="00AE3404" w:rsidRPr="00FE1788" w:rsidRDefault="00AE3404" w:rsidP="00FE1788">
            <w:pPr>
              <w:bidi/>
              <w:jc w:val="center"/>
              <w:rPr>
                <w:rFonts w:ascii="Calibri" w:hAnsi="Calibri" w:cs="Calibri"/>
                <w:b/>
                <w:bCs/>
                <w:sz w:val="24"/>
                <w:szCs w:val="24"/>
                <w:rtl/>
                <w:lang w:val="en-US"/>
              </w:rPr>
            </w:pPr>
            <w:r w:rsidRPr="00FE1788">
              <w:rPr>
                <w:rFonts w:ascii="Calibri" w:hAnsi="Calibri" w:cs="Calibri" w:hint="cs"/>
                <w:b/>
                <w:bCs/>
                <w:sz w:val="24"/>
                <w:szCs w:val="24"/>
                <w:rtl/>
                <w:lang w:val="en-US"/>
              </w:rPr>
              <w:t>الموقف الحالي</w:t>
            </w:r>
          </w:p>
          <w:p w14:paraId="67530D0D" w14:textId="0133E651" w:rsidR="00AE3404" w:rsidRPr="00FE1788" w:rsidRDefault="00AE3404" w:rsidP="00FE1788">
            <w:pPr>
              <w:bidi/>
              <w:jc w:val="center"/>
              <w:rPr>
                <w:rFonts w:ascii="Calibri" w:hAnsi="Calibri" w:cs="Calibri"/>
                <w:b/>
                <w:bCs/>
                <w:sz w:val="24"/>
                <w:szCs w:val="24"/>
                <w:rtl/>
                <w:lang w:val="en-US"/>
              </w:rPr>
            </w:pPr>
            <w:r w:rsidRPr="00FE1788">
              <w:rPr>
                <w:rFonts w:ascii="Calibri" w:hAnsi="Calibri" w:cs="Calibri" w:hint="cs"/>
                <w:sz w:val="24"/>
                <w:szCs w:val="24"/>
                <w:rtl/>
                <w:lang w:val="en-US"/>
              </w:rPr>
              <w:t>(</w:t>
            </w:r>
            <w:proofErr w:type="gramStart"/>
            <w:r w:rsidRPr="00FE1788">
              <w:rPr>
                <w:rFonts w:ascii="Calibri" w:hAnsi="Calibri" w:cs="Calibri" w:hint="cs"/>
                <w:sz w:val="24"/>
                <w:szCs w:val="24"/>
                <w:rtl/>
                <w:lang w:val="en-US"/>
              </w:rPr>
              <w:t>داعم</w:t>
            </w:r>
            <w:proofErr w:type="gramEnd"/>
            <w:r w:rsidRPr="00FE1788">
              <w:rPr>
                <w:rFonts w:ascii="Calibri" w:hAnsi="Calibri" w:cs="Calibri" w:hint="cs"/>
                <w:sz w:val="24"/>
                <w:szCs w:val="24"/>
                <w:rtl/>
                <w:lang w:val="en-US"/>
              </w:rPr>
              <w:t xml:space="preserve"> أو محايد أو متحفّظ أو معارض)</w:t>
            </w:r>
          </w:p>
        </w:tc>
        <w:tc>
          <w:tcPr>
            <w:tcW w:w="1999" w:type="dxa"/>
            <w:shd w:val="clear" w:color="auto" w:fill="F2F2F2" w:themeFill="background1" w:themeFillShade="F2"/>
            <w:vAlign w:val="center"/>
          </w:tcPr>
          <w:p w14:paraId="7828936C" w14:textId="4BC9163D" w:rsidR="00AE3404" w:rsidRPr="00FE1788" w:rsidRDefault="00AD0F80" w:rsidP="00FE1788">
            <w:pPr>
              <w:bidi/>
              <w:jc w:val="center"/>
              <w:rPr>
                <w:rFonts w:ascii="Calibri" w:hAnsi="Calibri" w:cs="Calibri"/>
                <w:b/>
                <w:bCs/>
                <w:sz w:val="24"/>
                <w:szCs w:val="24"/>
                <w:rtl/>
                <w:lang w:val="en-US"/>
              </w:rPr>
            </w:pPr>
            <w:r w:rsidRPr="00FE1788">
              <w:rPr>
                <w:rFonts w:ascii="Calibri" w:hAnsi="Calibri" w:cs="Calibri" w:hint="cs"/>
                <w:b/>
                <w:bCs/>
                <w:sz w:val="24"/>
                <w:szCs w:val="24"/>
                <w:rtl/>
                <w:lang w:val="en-US"/>
              </w:rPr>
              <w:t>دوافع الاهتمام</w:t>
            </w:r>
          </w:p>
        </w:tc>
        <w:tc>
          <w:tcPr>
            <w:tcW w:w="1999" w:type="dxa"/>
            <w:shd w:val="clear" w:color="auto" w:fill="F2F2F2" w:themeFill="background1" w:themeFillShade="F2"/>
            <w:vAlign w:val="center"/>
          </w:tcPr>
          <w:p w14:paraId="2964687B" w14:textId="44A652AF" w:rsidR="00AE3404" w:rsidRPr="00FE1788" w:rsidRDefault="00AD0F80" w:rsidP="00FE1788">
            <w:pPr>
              <w:bidi/>
              <w:jc w:val="center"/>
              <w:rPr>
                <w:rFonts w:ascii="Calibri" w:hAnsi="Calibri" w:cs="Calibri"/>
                <w:b/>
                <w:bCs/>
                <w:sz w:val="24"/>
                <w:szCs w:val="24"/>
                <w:rtl/>
                <w:lang w:val="en-US"/>
              </w:rPr>
            </w:pPr>
            <w:r w:rsidRPr="00FE1788">
              <w:rPr>
                <w:rFonts w:ascii="Calibri" w:hAnsi="Calibri" w:cs="Calibri" w:hint="cs"/>
                <w:b/>
                <w:bCs/>
                <w:sz w:val="24"/>
                <w:szCs w:val="24"/>
                <w:rtl/>
                <w:lang w:val="en-US"/>
              </w:rPr>
              <w:t>مستوى التأثير</w:t>
            </w:r>
          </w:p>
          <w:p w14:paraId="47AC8CEC" w14:textId="46D8C15D" w:rsidR="00AD0F80" w:rsidRPr="00FE1788" w:rsidRDefault="00AD0F80" w:rsidP="00FE1788">
            <w:pPr>
              <w:bidi/>
              <w:jc w:val="center"/>
              <w:rPr>
                <w:rFonts w:ascii="Calibri" w:hAnsi="Calibri" w:cs="Calibri"/>
                <w:sz w:val="24"/>
                <w:szCs w:val="24"/>
                <w:rtl/>
                <w:lang w:val="en-US"/>
              </w:rPr>
            </w:pPr>
            <w:r w:rsidRPr="00FE1788">
              <w:rPr>
                <w:rFonts w:ascii="Calibri" w:hAnsi="Calibri" w:cs="Calibri" w:hint="cs"/>
                <w:sz w:val="24"/>
                <w:szCs w:val="24"/>
                <w:rtl/>
                <w:lang w:val="en-US"/>
              </w:rPr>
              <w:t>(عالِ أو متوسط أو محدود)</w:t>
            </w:r>
          </w:p>
        </w:tc>
        <w:tc>
          <w:tcPr>
            <w:tcW w:w="1999" w:type="dxa"/>
            <w:shd w:val="clear" w:color="auto" w:fill="F2F2F2" w:themeFill="background1" w:themeFillShade="F2"/>
            <w:vAlign w:val="center"/>
          </w:tcPr>
          <w:p w14:paraId="41A708C9" w14:textId="602B93A8" w:rsidR="00AE3404" w:rsidRPr="00FE1788" w:rsidRDefault="004249D8" w:rsidP="00FE1788">
            <w:pPr>
              <w:bidi/>
              <w:jc w:val="center"/>
              <w:rPr>
                <w:rFonts w:ascii="Calibri" w:hAnsi="Calibri" w:cs="Calibri"/>
                <w:b/>
                <w:bCs/>
                <w:sz w:val="24"/>
                <w:szCs w:val="24"/>
                <w:rtl/>
                <w:lang w:val="en-US"/>
              </w:rPr>
            </w:pPr>
            <w:r w:rsidRPr="00FE1788">
              <w:rPr>
                <w:rFonts w:ascii="Calibri" w:hAnsi="Calibri" w:cs="Calibri" w:hint="cs"/>
                <w:b/>
                <w:bCs/>
                <w:sz w:val="24"/>
                <w:szCs w:val="24"/>
                <w:rtl/>
                <w:lang w:val="en-US"/>
              </w:rPr>
              <w:t>الموقف الممكن بعد التدخّل</w:t>
            </w:r>
          </w:p>
        </w:tc>
        <w:tc>
          <w:tcPr>
            <w:tcW w:w="1999" w:type="dxa"/>
            <w:shd w:val="clear" w:color="auto" w:fill="F2F2F2" w:themeFill="background1" w:themeFillShade="F2"/>
            <w:vAlign w:val="center"/>
          </w:tcPr>
          <w:p w14:paraId="4008D2B3" w14:textId="0AA1DEAF" w:rsidR="00AE3404" w:rsidRPr="00FE1788" w:rsidRDefault="00FE1788" w:rsidP="00FE1788">
            <w:pPr>
              <w:bidi/>
              <w:jc w:val="center"/>
              <w:rPr>
                <w:rFonts w:ascii="Calibri" w:hAnsi="Calibri" w:cs="Calibri"/>
                <w:b/>
                <w:bCs/>
                <w:sz w:val="24"/>
                <w:szCs w:val="24"/>
                <w:rtl/>
                <w:lang w:val="en-US"/>
              </w:rPr>
            </w:pPr>
            <w:r w:rsidRPr="00FE1788">
              <w:rPr>
                <w:rFonts w:ascii="Calibri" w:hAnsi="Calibri" w:cs="Calibri" w:hint="cs"/>
                <w:b/>
                <w:bCs/>
                <w:sz w:val="24"/>
                <w:szCs w:val="24"/>
                <w:rtl/>
                <w:lang w:val="en-US"/>
              </w:rPr>
              <w:t>الاستراتيجية المقترحة</w:t>
            </w:r>
          </w:p>
        </w:tc>
        <w:tc>
          <w:tcPr>
            <w:tcW w:w="2000" w:type="dxa"/>
            <w:shd w:val="clear" w:color="auto" w:fill="F2F2F2" w:themeFill="background1" w:themeFillShade="F2"/>
            <w:vAlign w:val="center"/>
          </w:tcPr>
          <w:p w14:paraId="2D87E20A" w14:textId="251588B0" w:rsidR="00AE3404" w:rsidRPr="00FE1788" w:rsidRDefault="00FE1788" w:rsidP="00FE1788">
            <w:pPr>
              <w:bidi/>
              <w:jc w:val="center"/>
              <w:rPr>
                <w:rFonts w:ascii="Calibri" w:hAnsi="Calibri" w:cs="Calibri"/>
                <w:b/>
                <w:bCs/>
                <w:sz w:val="24"/>
                <w:szCs w:val="24"/>
                <w:rtl/>
                <w:lang w:val="en-US"/>
              </w:rPr>
            </w:pPr>
            <w:r w:rsidRPr="00FE1788">
              <w:rPr>
                <w:rFonts w:ascii="Calibri" w:hAnsi="Calibri" w:cs="Calibri" w:hint="cs"/>
                <w:b/>
                <w:bCs/>
                <w:sz w:val="24"/>
                <w:szCs w:val="24"/>
                <w:rtl/>
                <w:lang w:val="en-US"/>
              </w:rPr>
              <w:t>ملاحظات</w:t>
            </w:r>
          </w:p>
        </w:tc>
      </w:tr>
      <w:tr w:rsidR="001F1A16" w14:paraId="07702522" w14:textId="77777777" w:rsidTr="001F1A16">
        <w:tc>
          <w:tcPr>
            <w:tcW w:w="1999" w:type="dxa"/>
            <w:vAlign w:val="center"/>
          </w:tcPr>
          <w:p w14:paraId="255B4249" w14:textId="368D3D9F" w:rsidR="001F1A16" w:rsidRPr="00E8180A" w:rsidRDefault="001F1A16" w:rsidP="00FE1788">
            <w:pPr>
              <w:bidi/>
              <w:jc w:val="center"/>
              <w:rPr>
                <w:rFonts w:ascii="Calibri" w:hAnsi="Calibri" w:cs="Calibri" w:hint="cs"/>
                <w:color w:val="ED7D31" w:themeColor="accent2"/>
                <w:sz w:val="24"/>
                <w:szCs w:val="24"/>
                <w:rtl/>
                <w:lang w:val="en-US"/>
              </w:rPr>
            </w:pPr>
            <w:r w:rsidRPr="00E8180A">
              <w:rPr>
                <w:rFonts w:ascii="Calibri" w:hAnsi="Calibri" w:cs="Calibri" w:hint="cs"/>
                <w:color w:val="ED7D31" w:themeColor="accent2"/>
                <w:sz w:val="24"/>
                <w:szCs w:val="24"/>
                <w:rtl/>
                <w:lang w:val="en-US"/>
              </w:rPr>
              <w:t xml:space="preserve">مثال: </w:t>
            </w:r>
            <w:r w:rsidR="0071788A" w:rsidRPr="00E8180A">
              <w:rPr>
                <w:rFonts w:ascii="Calibri" w:hAnsi="Calibri" w:cs="Calibri" w:hint="cs"/>
                <w:color w:val="ED7D31" w:themeColor="accent2"/>
                <w:sz w:val="24"/>
                <w:szCs w:val="24"/>
                <w:rtl/>
                <w:lang w:val="en-US"/>
              </w:rPr>
              <w:t>العميد</w:t>
            </w:r>
          </w:p>
        </w:tc>
        <w:tc>
          <w:tcPr>
            <w:tcW w:w="1999" w:type="dxa"/>
            <w:vAlign w:val="center"/>
          </w:tcPr>
          <w:p w14:paraId="390ABF6A" w14:textId="56ADAE97" w:rsidR="001F1A16" w:rsidRPr="00E8180A" w:rsidRDefault="0071788A" w:rsidP="00FE1788">
            <w:pPr>
              <w:bidi/>
              <w:jc w:val="center"/>
              <w:rPr>
                <w:rFonts w:ascii="Calibri" w:hAnsi="Calibri" w:cs="Calibri" w:hint="cs"/>
                <w:color w:val="ED7D31" w:themeColor="accent2"/>
                <w:sz w:val="24"/>
                <w:szCs w:val="24"/>
                <w:rtl/>
                <w:lang w:val="en-US"/>
              </w:rPr>
            </w:pPr>
            <w:r w:rsidRPr="00E8180A">
              <w:rPr>
                <w:rFonts w:ascii="Calibri" w:hAnsi="Calibri" w:cs="Calibri" w:hint="cs"/>
                <w:color w:val="ED7D31" w:themeColor="accent2"/>
                <w:sz w:val="24"/>
                <w:szCs w:val="24"/>
                <w:rtl/>
                <w:lang w:val="en-US"/>
              </w:rPr>
              <w:t>محايد</w:t>
            </w:r>
          </w:p>
        </w:tc>
        <w:tc>
          <w:tcPr>
            <w:tcW w:w="1999" w:type="dxa"/>
            <w:vAlign w:val="center"/>
          </w:tcPr>
          <w:p w14:paraId="6C5E17A0" w14:textId="3438EA78" w:rsidR="001F1A16" w:rsidRPr="00E8180A" w:rsidRDefault="0071788A" w:rsidP="00FE1788">
            <w:pPr>
              <w:bidi/>
              <w:jc w:val="center"/>
              <w:rPr>
                <w:rFonts w:ascii="Calibri" w:hAnsi="Calibri" w:cs="Calibri" w:hint="cs"/>
                <w:color w:val="ED7D31" w:themeColor="accent2"/>
                <w:sz w:val="24"/>
                <w:szCs w:val="24"/>
                <w:rtl/>
                <w:lang w:val="en-US"/>
              </w:rPr>
            </w:pPr>
            <w:r w:rsidRPr="00E8180A">
              <w:rPr>
                <w:rFonts w:ascii="Calibri" w:hAnsi="Calibri" w:cs="Calibri" w:hint="cs"/>
                <w:color w:val="ED7D31" w:themeColor="accent2"/>
                <w:sz w:val="24"/>
                <w:szCs w:val="24"/>
                <w:rtl/>
                <w:lang w:val="en-US"/>
              </w:rPr>
              <w:t>رئيس البلدية ومعني بأن يحقق إنجازات للمجتمع المحلي</w:t>
            </w:r>
          </w:p>
        </w:tc>
        <w:tc>
          <w:tcPr>
            <w:tcW w:w="1999" w:type="dxa"/>
            <w:vAlign w:val="center"/>
          </w:tcPr>
          <w:p w14:paraId="70BD5852" w14:textId="3990B090" w:rsidR="001F1A16" w:rsidRPr="00E8180A" w:rsidRDefault="0071788A" w:rsidP="00FE1788">
            <w:pPr>
              <w:bidi/>
              <w:jc w:val="center"/>
              <w:rPr>
                <w:rFonts w:ascii="Calibri" w:hAnsi="Calibri" w:cs="Calibri" w:hint="cs"/>
                <w:color w:val="ED7D31" w:themeColor="accent2"/>
                <w:sz w:val="24"/>
                <w:szCs w:val="24"/>
                <w:rtl/>
                <w:lang w:val="en-US"/>
              </w:rPr>
            </w:pPr>
            <w:r w:rsidRPr="00E8180A">
              <w:rPr>
                <w:rFonts w:ascii="Calibri" w:hAnsi="Calibri" w:cs="Calibri" w:hint="cs"/>
                <w:color w:val="ED7D31" w:themeColor="accent2"/>
                <w:sz w:val="24"/>
                <w:szCs w:val="24"/>
                <w:rtl/>
                <w:lang w:val="en-US"/>
              </w:rPr>
              <w:t>عال</w:t>
            </w:r>
          </w:p>
        </w:tc>
        <w:tc>
          <w:tcPr>
            <w:tcW w:w="1999" w:type="dxa"/>
            <w:vAlign w:val="center"/>
          </w:tcPr>
          <w:p w14:paraId="2AF24417" w14:textId="79BF46C7" w:rsidR="001F1A16" w:rsidRPr="00E8180A" w:rsidRDefault="0071788A" w:rsidP="00FE1788">
            <w:pPr>
              <w:bidi/>
              <w:jc w:val="center"/>
              <w:rPr>
                <w:rFonts w:ascii="Calibri" w:hAnsi="Calibri" w:cs="Calibri" w:hint="cs"/>
                <w:color w:val="ED7D31" w:themeColor="accent2"/>
                <w:sz w:val="24"/>
                <w:szCs w:val="24"/>
                <w:rtl/>
                <w:lang w:val="en-US"/>
              </w:rPr>
            </w:pPr>
            <w:r w:rsidRPr="00E8180A">
              <w:rPr>
                <w:rFonts w:ascii="Calibri" w:hAnsi="Calibri" w:cs="Calibri" w:hint="cs"/>
                <w:color w:val="ED7D31" w:themeColor="accent2"/>
                <w:sz w:val="24"/>
                <w:szCs w:val="24"/>
                <w:rtl/>
                <w:lang w:val="en-US"/>
              </w:rPr>
              <w:t>أن يصبح داعماً</w:t>
            </w:r>
          </w:p>
        </w:tc>
        <w:tc>
          <w:tcPr>
            <w:tcW w:w="1999" w:type="dxa"/>
            <w:vAlign w:val="center"/>
          </w:tcPr>
          <w:p w14:paraId="2B2AFB67" w14:textId="4D5DDFFC" w:rsidR="001F1A16" w:rsidRPr="00E8180A" w:rsidRDefault="00E8180A" w:rsidP="00FE1788">
            <w:pPr>
              <w:bidi/>
              <w:jc w:val="center"/>
              <w:rPr>
                <w:rFonts w:ascii="Calibri" w:hAnsi="Calibri" w:cs="Calibri" w:hint="cs"/>
                <w:color w:val="ED7D31" w:themeColor="accent2"/>
                <w:sz w:val="24"/>
                <w:szCs w:val="24"/>
                <w:rtl/>
                <w:lang w:val="en-US"/>
              </w:rPr>
            </w:pPr>
            <w:r w:rsidRPr="00E8180A">
              <w:rPr>
                <w:rFonts w:ascii="Calibri" w:hAnsi="Calibri" w:cs="Calibri" w:hint="cs"/>
                <w:color w:val="ED7D31" w:themeColor="accent2"/>
                <w:sz w:val="24"/>
                <w:szCs w:val="24"/>
                <w:rtl/>
                <w:lang w:val="en-US"/>
              </w:rPr>
              <w:t>تنظيم اجتماع عن طريق عضو مجلس بلدي ناشط في المجتمع المدني يتم فيه تقديم فرص التعاون الممكنة</w:t>
            </w:r>
          </w:p>
        </w:tc>
        <w:tc>
          <w:tcPr>
            <w:tcW w:w="2000" w:type="dxa"/>
            <w:vAlign w:val="center"/>
          </w:tcPr>
          <w:p w14:paraId="2AFB581D" w14:textId="77777777" w:rsidR="001F1A16" w:rsidRPr="00FE1788" w:rsidRDefault="001F1A16" w:rsidP="00FE1788">
            <w:pPr>
              <w:bidi/>
              <w:jc w:val="center"/>
              <w:rPr>
                <w:rFonts w:ascii="Calibri" w:hAnsi="Calibri" w:cs="Calibri" w:hint="cs"/>
                <w:b/>
                <w:bCs/>
                <w:sz w:val="24"/>
                <w:szCs w:val="24"/>
                <w:rtl/>
                <w:lang w:val="en-US"/>
              </w:rPr>
            </w:pPr>
          </w:p>
        </w:tc>
      </w:tr>
    </w:tbl>
    <w:p w14:paraId="722EAA33" w14:textId="77777777" w:rsidR="00AE3404" w:rsidRDefault="00AE3404" w:rsidP="00AE3404">
      <w:pPr>
        <w:bidi/>
        <w:spacing w:before="240"/>
        <w:jc w:val="center"/>
        <w:rPr>
          <w:rFonts w:ascii="Calibri" w:hAnsi="Calibri" w:cs="Calibri"/>
          <w:b/>
          <w:bCs/>
          <w:sz w:val="28"/>
          <w:szCs w:val="28"/>
          <w:rtl/>
          <w:lang w:val="en-US"/>
        </w:rPr>
        <w:sectPr w:rsidR="00AE3404" w:rsidSect="00AE3404">
          <w:pgSz w:w="16838" w:h="11906" w:orient="landscape"/>
          <w:pgMar w:top="1417" w:right="1417" w:bottom="1417" w:left="1417" w:header="708" w:footer="708" w:gutter="0"/>
          <w:cols w:space="708"/>
          <w:docGrid w:linePitch="360"/>
        </w:sectPr>
      </w:pPr>
    </w:p>
    <w:p w14:paraId="76B3FA88" w14:textId="590B17F5" w:rsidR="00AE3404" w:rsidRDefault="00D22B6C" w:rsidP="00D22B6C">
      <w:pPr>
        <w:bidi/>
        <w:spacing w:before="240"/>
        <w:jc w:val="center"/>
        <w:rPr>
          <w:rFonts w:ascii="Calibri" w:hAnsi="Calibri" w:cs="Calibri" w:hint="cs"/>
          <w:b/>
          <w:bCs/>
          <w:sz w:val="32"/>
          <w:szCs w:val="32"/>
          <w:rtl/>
          <w:lang w:val="en-US"/>
        </w:rPr>
      </w:pPr>
      <w:r>
        <w:rPr>
          <w:rFonts w:ascii="Calibri" w:hAnsi="Calibri" w:cs="Calibri" w:hint="cs"/>
          <w:b/>
          <w:bCs/>
          <w:sz w:val="32"/>
          <w:szCs w:val="32"/>
          <w:rtl/>
          <w:lang w:val="en-US"/>
        </w:rPr>
        <w:lastRenderedPageBreak/>
        <w:t>الخطوات العاجلة</w:t>
      </w:r>
    </w:p>
    <w:p w14:paraId="1DB10771" w14:textId="1F9473FF" w:rsidR="00D22B6C" w:rsidRDefault="00187B2D" w:rsidP="00D22B6C">
      <w:pPr>
        <w:pStyle w:val="ListParagraph"/>
        <w:numPr>
          <w:ilvl w:val="0"/>
          <w:numId w:val="34"/>
        </w:numPr>
        <w:bidi/>
        <w:rPr>
          <w:rFonts w:ascii="Calibri" w:hAnsi="Calibri" w:cs="Calibri"/>
          <w:sz w:val="24"/>
          <w:szCs w:val="24"/>
          <w:lang w:val="en-US"/>
        </w:rPr>
      </w:pPr>
      <w:r>
        <w:rPr>
          <w:rFonts w:ascii="Calibri" w:hAnsi="Calibri" w:cs="Calibri" w:hint="cs"/>
          <w:sz w:val="24"/>
          <w:szCs w:val="24"/>
          <w:rtl/>
          <w:lang w:val="en-US"/>
        </w:rPr>
        <w:t>زيادة اهتمام الأطراف التالية: _____________________ عن طريق:</w:t>
      </w:r>
    </w:p>
    <w:p w14:paraId="40C3A90A" w14:textId="1C40E998" w:rsidR="00187B2D" w:rsidRDefault="00187B2D" w:rsidP="00187B2D">
      <w:pPr>
        <w:pStyle w:val="ListParagraph"/>
        <w:numPr>
          <w:ilvl w:val="1"/>
          <w:numId w:val="34"/>
        </w:numPr>
        <w:bidi/>
        <w:rPr>
          <w:rFonts w:ascii="Calibri" w:hAnsi="Calibri" w:cs="Calibri"/>
          <w:sz w:val="24"/>
          <w:szCs w:val="24"/>
          <w:lang w:val="en-US"/>
        </w:rPr>
      </w:pPr>
      <w:r>
        <w:rPr>
          <w:rFonts w:ascii="Calibri" w:hAnsi="Calibri" w:cs="Calibri" w:hint="cs"/>
          <w:sz w:val="24"/>
          <w:szCs w:val="24"/>
          <w:rtl/>
          <w:lang w:val="en-US"/>
        </w:rPr>
        <w:t xml:space="preserve"> </w:t>
      </w:r>
    </w:p>
    <w:p w14:paraId="2CC6C57A" w14:textId="60929D21" w:rsidR="00187B2D" w:rsidRDefault="00187B2D" w:rsidP="00187B2D">
      <w:pPr>
        <w:pStyle w:val="ListParagraph"/>
        <w:numPr>
          <w:ilvl w:val="1"/>
          <w:numId w:val="34"/>
        </w:numPr>
        <w:bidi/>
        <w:rPr>
          <w:rFonts w:ascii="Calibri" w:hAnsi="Calibri" w:cs="Calibri"/>
          <w:sz w:val="24"/>
          <w:szCs w:val="24"/>
          <w:lang w:val="en-US"/>
        </w:rPr>
      </w:pPr>
      <w:r>
        <w:rPr>
          <w:rFonts w:ascii="Calibri" w:hAnsi="Calibri" w:cs="Calibri" w:hint="cs"/>
          <w:sz w:val="24"/>
          <w:szCs w:val="24"/>
          <w:rtl/>
          <w:lang w:val="en-US"/>
        </w:rPr>
        <w:t xml:space="preserve"> </w:t>
      </w:r>
    </w:p>
    <w:p w14:paraId="4CBB1D52" w14:textId="5193310F" w:rsidR="00187B2D" w:rsidRDefault="00187B2D" w:rsidP="00187B2D">
      <w:pPr>
        <w:pStyle w:val="ListParagraph"/>
        <w:numPr>
          <w:ilvl w:val="0"/>
          <w:numId w:val="34"/>
        </w:numPr>
        <w:bidi/>
        <w:rPr>
          <w:rFonts w:ascii="Calibri" w:hAnsi="Calibri" w:cs="Calibri"/>
          <w:sz w:val="24"/>
          <w:szCs w:val="24"/>
          <w:lang w:val="en-US"/>
        </w:rPr>
      </w:pPr>
      <w:r>
        <w:rPr>
          <w:rFonts w:ascii="Calibri" w:hAnsi="Calibri" w:cs="Calibri" w:hint="cs"/>
          <w:sz w:val="24"/>
          <w:szCs w:val="24"/>
          <w:rtl/>
          <w:lang w:val="en-US"/>
        </w:rPr>
        <w:t>تحييد المواقف السلبية للأطراف التالية: _________________________ عن طريق:</w:t>
      </w:r>
    </w:p>
    <w:p w14:paraId="76F6B4CC" w14:textId="7182F470" w:rsidR="00187B2D" w:rsidRDefault="00187B2D" w:rsidP="00187B2D">
      <w:pPr>
        <w:pStyle w:val="ListParagraph"/>
        <w:numPr>
          <w:ilvl w:val="1"/>
          <w:numId w:val="34"/>
        </w:numPr>
        <w:bidi/>
        <w:rPr>
          <w:rFonts w:ascii="Calibri" w:hAnsi="Calibri" w:cs="Calibri"/>
          <w:sz w:val="24"/>
          <w:szCs w:val="24"/>
          <w:lang w:val="en-US"/>
        </w:rPr>
      </w:pPr>
      <w:r>
        <w:rPr>
          <w:rFonts w:ascii="Calibri" w:hAnsi="Calibri" w:cs="Calibri" w:hint="cs"/>
          <w:sz w:val="24"/>
          <w:szCs w:val="24"/>
          <w:rtl/>
          <w:lang w:val="en-US"/>
        </w:rPr>
        <w:t xml:space="preserve"> </w:t>
      </w:r>
    </w:p>
    <w:p w14:paraId="36566A3D" w14:textId="2C3669BF" w:rsidR="00187B2D" w:rsidRDefault="00187B2D" w:rsidP="00187B2D">
      <w:pPr>
        <w:pStyle w:val="ListParagraph"/>
        <w:numPr>
          <w:ilvl w:val="1"/>
          <w:numId w:val="34"/>
        </w:numPr>
        <w:bidi/>
        <w:rPr>
          <w:rFonts w:ascii="Calibri" w:hAnsi="Calibri" w:cs="Calibri"/>
          <w:sz w:val="24"/>
          <w:szCs w:val="24"/>
          <w:lang w:val="en-US"/>
        </w:rPr>
      </w:pPr>
      <w:r>
        <w:rPr>
          <w:rFonts w:ascii="Calibri" w:hAnsi="Calibri" w:cs="Calibri" w:hint="cs"/>
          <w:sz w:val="24"/>
          <w:szCs w:val="24"/>
          <w:rtl/>
          <w:lang w:val="en-US"/>
        </w:rPr>
        <w:t xml:space="preserve"> </w:t>
      </w:r>
    </w:p>
    <w:p w14:paraId="596E3358" w14:textId="77777777" w:rsidR="00187B2D" w:rsidRDefault="00187B2D" w:rsidP="00187B2D">
      <w:pPr>
        <w:bidi/>
        <w:rPr>
          <w:rFonts w:ascii="Calibri" w:hAnsi="Calibri" w:cs="Calibri"/>
          <w:sz w:val="24"/>
          <w:szCs w:val="24"/>
          <w:rtl/>
          <w:lang w:val="en-US"/>
        </w:rPr>
      </w:pPr>
    </w:p>
    <w:p w14:paraId="317B0594" w14:textId="1AC7AE11" w:rsidR="00187B2D" w:rsidRPr="00187B2D" w:rsidRDefault="00187B2D" w:rsidP="00187B2D">
      <w:pPr>
        <w:bidi/>
        <w:rPr>
          <w:rFonts w:ascii="Calibri" w:hAnsi="Calibri" w:cs="Calibri" w:hint="cs"/>
          <w:sz w:val="24"/>
          <w:szCs w:val="24"/>
          <w:rtl/>
          <w:lang w:val="en-US"/>
        </w:rPr>
      </w:pPr>
      <w:r w:rsidRPr="00187B2D">
        <w:rPr>
          <w:rFonts w:ascii="Calibri" w:hAnsi="Calibri" w:cs="Calibri" w:hint="cs"/>
          <w:b/>
          <w:bCs/>
          <w:sz w:val="24"/>
          <w:szCs w:val="24"/>
          <w:rtl/>
          <w:lang w:val="en-US"/>
        </w:rPr>
        <w:t>التاريخ</w:t>
      </w:r>
      <w:r>
        <w:rPr>
          <w:rFonts w:ascii="Calibri" w:hAnsi="Calibri" w:cs="Calibri" w:hint="cs"/>
          <w:sz w:val="24"/>
          <w:szCs w:val="24"/>
          <w:rtl/>
          <w:lang w:val="en-US"/>
        </w:rPr>
        <w:t>: _____________________________</w:t>
      </w:r>
    </w:p>
    <w:p w14:paraId="1628C512" w14:textId="77777777" w:rsidR="00D22B6C" w:rsidRPr="00D22B6C" w:rsidRDefault="00D22B6C" w:rsidP="00D22B6C">
      <w:pPr>
        <w:bidi/>
        <w:rPr>
          <w:rFonts w:ascii="Calibri" w:hAnsi="Calibri" w:cs="Calibri"/>
          <w:rtl/>
          <w:lang w:val="en-US"/>
        </w:rPr>
      </w:pPr>
    </w:p>
    <w:sectPr w:rsidR="00D22B6C" w:rsidRPr="00D22B6C" w:rsidSect="0077347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53BFD" w14:textId="77777777" w:rsidR="00C66E39" w:rsidRDefault="00C66E39" w:rsidP="0077347C">
      <w:pPr>
        <w:spacing w:after="0" w:line="240" w:lineRule="auto"/>
      </w:pPr>
      <w:r>
        <w:separator/>
      </w:r>
    </w:p>
  </w:endnote>
  <w:endnote w:type="continuationSeparator" w:id="0">
    <w:p w14:paraId="4EA954C0" w14:textId="77777777" w:rsidR="00C66E39" w:rsidRDefault="00C66E39" w:rsidP="00773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5AAF2" w14:textId="77777777" w:rsidR="00C66E39" w:rsidRDefault="00C66E39" w:rsidP="0077347C">
      <w:pPr>
        <w:spacing w:after="0" w:line="240" w:lineRule="auto"/>
      </w:pPr>
      <w:r>
        <w:separator/>
      </w:r>
    </w:p>
  </w:footnote>
  <w:footnote w:type="continuationSeparator" w:id="0">
    <w:p w14:paraId="3BC75919" w14:textId="77777777" w:rsidR="00C66E39" w:rsidRDefault="00C66E39" w:rsidP="00773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56DF"/>
    <w:multiLevelType w:val="hybridMultilevel"/>
    <w:tmpl w:val="EFCE3F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DC00D2"/>
    <w:multiLevelType w:val="hybridMultilevel"/>
    <w:tmpl w:val="263873FC"/>
    <w:lvl w:ilvl="0" w:tplc="20107EC6">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F77F4A"/>
    <w:multiLevelType w:val="hybridMultilevel"/>
    <w:tmpl w:val="0A4C4E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D472A9"/>
    <w:multiLevelType w:val="hybridMultilevel"/>
    <w:tmpl w:val="0B94757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0A22BB1"/>
    <w:multiLevelType w:val="hybridMultilevel"/>
    <w:tmpl w:val="CB4CC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EF7870"/>
    <w:multiLevelType w:val="hybridMultilevel"/>
    <w:tmpl w:val="A7ACF11E"/>
    <w:lvl w:ilvl="0" w:tplc="040C000F">
      <w:start w:val="1"/>
      <w:numFmt w:val="decimal"/>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4A01572"/>
    <w:multiLevelType w:val="hybridMultilevel"/>
    <w:tmpl w:val="D38AE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FD3B0A"/>
    <w:multiLevelType w:val="hybridMultilevel"/>
    <w:tmpl w:val="3CC0DC1C"/>
    <w:lvl w:ilvl="0" w:tplc="CE007FF2">
      <w:start w:val="1"/>
      <w:numFmt w:val="bullet"/>
      <w:lvlText w:val=""/>
      <w:lvlJc w:val="left"/>
      <w:pPr>
        <w:ind w:left="360" w:hanging="360"/>
      </w:pPr>
      <w:rPr>
        <w:rFonts w:ascii="Webdings" w:hAnsi="Web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B642E50"/>
    <w:multiLevelType w:val="hybridMultilevel"/>
    <w:tmpl w:val="0382FD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EF2F90"/>
    <w:multiLevelType w:val="hybridMultilevel"/>
    <w:tmpl w:val="2AC2D9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F1C67F1"/>
    <w:multiLevelType w:val="hybridMultilevel"/>
    <w:tmpl w:val="CC021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997EFD"/>
    <w:multiLevelType w:val="hybridMultilevel"/>
    <w:tmpl w:val="17440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463996"/>
    <w:multiLevelType w:val="hybridMultilevel"/>
    <w:tmpl w:val="03788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3154212"/>
    <w:multiLevelType w:val="hybridMultilevel"/>
    <w:tmpl w:val="F0885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A77821"/>
    <w:multiLevelType w:val="hybridMultilevel"/>
    <w:tmpl w:val="951A9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62E2446"/>
    <w:multiLevelType w:val="hybridMultilevel"/>
    <w:tmpl w:val="8804A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CE7458"/>
    <w:multiLevelType w:val="hybridMultilevel"/>
    <w:tmpl w:val="43B28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C5C39C0"/>
    <w:multiLevelType w:val="hybridMultilevel"/>
    <w:tmpl w:val="99C8360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4E8C1040"/>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56257B2"/>
    <w:multiLevelType w:val="hybridMultilevel"/>
    <w:tmpl w:val="1804C104"/>
    <w:lvl w:ilvl="0" w:tplc="8662EC2C">
      <w:start w:val="1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D584975"/>
    <w:multiLevelType w:val="hybridMultilevel"/>
    <w:tmpl w:val="82D808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D8508BB"/>
    <w:multiLevelType w:val="hybridMultilevel"/>
    <w:tmpl w:val="5FB8B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0376567"/>
    <w:multiLevelType w:val="hybridMultilevel"/>
    <w:tmpl w:val="CCAC9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C112D5"/>
    <w:multiLevelType w:val="hybridMultilevel"/>
    <w:tmpl w:val="6874A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8E4630"/>
    <w:multiLevelType w:val="hybridMultilevel"/>
    <w:tmpl w:val="DCAAF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62B3F58"/>
    <w:multiLevelType w:val="hybridMultilevel"/>
    <w:tmpl w:val="A6161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ECA0D0A"/>
    <w:multiLevelType w:val="hybridMultilevel"/>
    <w:tmpl w:val="E14E0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EF02E4E"/>
    <w:multiLevelType w:val="hybridMultilevel"/>
    <w:tmpl w:val="23E0B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622D36"/>
    <w:multiLevelType w:val="hybridMultilevel"/>
    <w:tmpl w:val="6ADA8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913026"/>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65F6788"/>
    <w:multiLevelType w:val="hybridMultilevel"/>
    <w:tmpl w:val="17F0D5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A350C70"/>
    <w:multiLevelType w:val="hybridMultilevel"/>
    <w:tmpl w:val="A4DAB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ABC56E8"/>
    <w:multiLevelType w:val="hybridMultilevel"/>
    <w:tmpl w:val="99BC4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F2037F9"/>
    <w:multiLevelType w:val="hybridMultilevel"/>
    <w:tmpl w:val="E10AC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8287474">
    <w:abstractNumId w:val="17"/>
  </w:num>
  <w:num w:numId="2" w16cid:durableId="1865173936">
    <w:abstractNumId w:val="21"/>
  </w:num>
  <w:num w:numId="3" w16cid:durableId="1657223778">
    <w:abstractNumId w:val="33"/>
  </w:num>
  <w:num w:numId="4" w16cid:durableId="231157033">
    <w:abstractNumId w:val="13"/>
  </w:num>
  <w:num w:numId="5" w16cid:durableId="1193768620">
    <w:abstractNumId w:val="24"/>
  </w:num>
  <w:num w:numId="6" w16cid:durableId="2030906206">
    <w:abstractNumId w:val="25"/>
  </w:num>
  <w:num w:numId="7" w16cid:durableId="2062745861">
    <w:abstractNumId w:val="15"/>
  </w:num>
  <w:num w:numId="8" w16cid:durableId="278948396">
    <w:abstractNumId w:val="31"/>
  </w:num>
  <w:num w:numId="9" w16cid:durableId="950480349">
    <w:abstractNumId w:val="12"/>
  </w:num>
  <w:num w:numId="10" w16cid:durableId="1042362355">
    <w:abstractNumId w:val="11"/>
  </w:num>
  <w:num w:numId="11" w16cid:durableId="513737786">
    <w:abstractNumId w:val="23"/>
  </w:num>
  <w:num w:numId="12" w16cid:durableId="666981460">
    <w:abstractNumId w:val="20"/>
  </w:num>
  <w:num w:numId="13" w16cid:durableId="821770783">
    <w:abstractNumId w:val="27"/>
  </w:num>
  <w:num w:numId="14" w16cid:durableId="1410694692">
    <w:abstractNumId w:val="32"/>
  </w:num>
  <w:num w:numId="15" w16cid:durableId="865946808">
    <w:abstractNumId w:val="26"/>
  </w:num>
  <w:num w:numId="16" w16cid:durableId="2101370484">
    <w:abstractNumId w:val="22"/>
  </w:num>
  <w:num w:numId="17" w16cid:durableId="997726464">
    <w:abstractNumId w:val="16"/>
  </w:num>
  <w:num w:numId="18" w16cid:durableId="83308898">
    <w:abstractNumId w:val="6"/>
  </w:num>
  <w:num w:numId="19" w16cid:durableId="1354914636">
    <w:abstractNumId w:val="10"/>
  </w:num>
  <w:num w:numId="20" w16cid:durableId="1157302392">
    <w:abstractNumId w:val="4"/>
  </w:num>
  <w:num w:numId="21" w16cid:durableId="644048684">
    <w:abstractNumId w:val="9"/>
  </w:num>
  <w:num w:numId="22" w16cid:durableId="902715201">
    <w:abstractNumId w:val="1"/>
  </w:num>
  <w:num w:numId="23" w16cid:durableId="1329599501">
    <w:abstractNumId w:val="29"/>
  </w:num>
  <w:num w:numId="24" w16cid:durableId="1007556443">
    <w:abstractNumId w:val="19"/>
  </w:num>
  <w:num w:numId="25" w16cid:durableId="563297261">
    <w:abstractNumId w:val="7"/>
  </w:num>
  <w:num w:numId="26" w16cid:durableId="475342277">
    <w:abstractNumId w:val="18"/>
  </w:num>
  <w:num w:numId="27" w16cid:durableId="2023389877">
    <w:abstractNumId w:val="8"/>
  </w:num>
  <w:num w:numId="28" w16cid:durableId="1371683040">
    <w:abstractNumId w:val="2"/>
  </w:num>
  <w:num w:numId="29" w16cid:durableId="2136361170">
    <w:abstractNumId w:val="28"/>
  </w:num>
  <w:num w:numId="30" w16cid:durableId="211157624">
    <w:abstractNumId w:val="30"/>
  </w:num>
  <w:num w:numId="31" w16cid:durableId="1275285939">
    <w:abstractNumId w:val="0"/>
  </w:num>
  <w:num w:numId="32" w16cid:durableId="2071538153">
    <w:abstractNumId w:val="3"/>
  </w:num>
  <w:num w:numId="33" w16cid:durableId="1091437472">
    <w:abstractNumId w:val="14"/>
  </w:num>
  <w:num w:numId="34" w16cid:durableId="16564489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B93"/>
    <w:rsid w:val="00011159"/>
    <w:rsid w:val="00015DD9"/>
    <w:rsid w:val="00033AEC"/>
    <w:rsid w:val="00034049"/>
    <w:rsid w:val="000423D7"/>
    <w:rsid w:val="00080C86"/>
    <w:rsid w:val="00095BA0"/>
    <w:rsid w:val="00097647"/>
    <w:rsid w:val="000B629B"/>
    <w:rsid w:val="000E1BD9"/>
    <w:rsid w:val="000F50DA"/>
    <w:rsid w:val="000F553D"/>
    <w:rsid w:val="000F702D"/>
    <w:rsid w:val="001106D4"/>
    <w:rsid w:val="0011442C"/>
    <w:rsid w:val="00114BC9"/>
    <w:rsid w:val="00120001"/>
    <w:rsid w:val="001428D1"/>
    <w:rsid w:val="0015637C"/>
    <w:rsid w:val="00157C37"/>
    <w:rsid w:val="00166745"/>
    <w:rsid w:val="00177F29"/>
    <w:rsid w:val="0018138D"/>
    <w:rsid w:val="00185A61"/>
    <w:rsid w:val="00187B2D"/>
    <w:rsid w:val="001A3C05"/>
    <w:rsid w:val="001A7A0D"/>
    <w:rsid w:val="001B03DA"/>
    <w:rsid w:val="001B5A4E"/>
    <w:rsid w:val="001B741F"/>
    <w:rsid w:val="001C2CAD"/>
    <w:rsid w:val="001E354D"/>
    <w:rsid w:val="001F1A16"/>
    <w:rsid w:val="001F6F96"/>
    <w:rsid w:val="00200544"/>
    <w:rsid w:val="002054D9"/>
    <w:rsid w:val="00212E29"/>
    <w:rsid w:val="00216743"/>
    <w:rsid w:val="0024009A"/>
    <w:rsid w:val="002414F4"/>
    <w:rsid w:val="00250C71"/>
    <w:rsid w:val="002563DB"/>
    <w:rsid w:val="0025640E"/>
    <w:rsid w:val="002621C8"/>
    <w:rsid w:val="002636CE"/>
    <w:rsid w:val="0028345B"/>
    <w:rsid w:val="002846B9"/>
    <w:rsid w:val="00292F45"/>
    <w:rsid w:val="0029558D"/>
    <w:rsid w:val="002D65C0"/>
    <w:rsid w:val="00307E71"/>
    <w:rsid w:val="00316066"/>
    <w:rsid w:val="00320CEE"/>
    <w:rsid w:val="00325A19"/>
    <w:rsid w:val="0034763D"/>
    <w:rsid w:val="00350CCD"/>
    <w:rsid w:val="0035755E"/>
    <w:rsid w:val="003603ED"/>
    <w:rsid w:val="00367B16"/>
    <w:rsid w:val="00377E42"/>
    <w:rsid w:val="003A4C84"/>
    <w:rsid w:val="003B2BB5"/>
    <w:rsid w:val="003E3305"/>
    <w:rsid w:val="00401654"/>
    <w:rsid w:val="00401D52"/>
    <w:rsid w:val="00403162"/>
    <w:rsid w:val="0041604C"/>
    <w:rsid w:val="004249D8"/>
    <w:rsid w:val="00426852"/>
    <w:rsid w:val="00431EA7"/>
    <w:rsid w:val="00437694"/>
    <w:rsid w:val="00463CCB"/>
    <w:rsid w:val="004676B4"/>
    <w:rsid w:val="0048366C"/>
    <w:rsid w:val="00491FED"/>
    <w:rsid w:val="004A1556"/>
    <w:rsid w:val="004A3C3C"/>
    <w:rsid w:val="004A45CF"/>
    <w:rsid w:val="004B772D"/>
    <w:rsid w:val="004D5AAA"/>
    <w:rsid w:val="004F5AD3"/>
    <w:rsid w:val="00507A31"/>
    <w:rsid w:val="00513422"/>
    <w:rsid w:val="005167FC"/>
    <w:rsid w:val="00532987"/>
    <w:rsid w:val="005330A9"/>
    <w:rsid w:val="00537B16"/>
    <w:rsid w:val="005422E4"/>
    <w:rsid w:val="00552E9F"/>
    <w:rsid w:val="005B38C5"/>
    <w:rsid w:val="005B782E"/>
    <w:rsid w:val="005E7416"/>
    <w:rsid w:val="006068FE"/>
    <w:rsid w:val="00606A1F"/>
    <w:rsid w:val="00654B92"/>
    <w:rsid w:val="00667F1C"/>
    <w:rsid w:val="00675031"/>
    <w:rsid w:val="00676AEE"/>
    <w:rsid w:val="00680B60"/>
    <w:rsid w:val="00696FDB"/>
    <w:rsid w:val="006A57DB"/>
    <w:rsid w:val="006A5F02"/>
    <w:rsid w:val="006A735B"/>
    <w:rsid w:val="006D483B"/>
    <w:rsid w:val="006E3FD6"/>
    <w:rsid w:val="006F3831"/>
    <w:rsid w:val="0071788A"/>
    <w:rsid w:val="00731EAD"/>
    <w:rsid w:val="007500D0"/>
    <w:rsid w:val="00753AE6"/>
    <w:rsid w:val="00761BAC"/>
    <w:rsid w:val="0077347C"/>
    <w:rsid w:val="00773DCD"/>
    <w:rsid w:val="00777A65"/>
    <w:rsid w:val="007811C3"/>
    <w:rsid w:val="00782DB4"/>
    <w:rsid w:val="00784D59"/>
    <w:rsid w:val="007956E4"/>
    <w:rsid w:val="00797A52"/>
    <w:rsid w:val="007F5AB9"/>
    <w:rsid w:val="007F6E91"/>
    <w:rsid w:val="008037E2"/>
    <w:rsid w:val="00822320"/>
    <w:rsid w:val="008721EA"/>
    <w:rsid w:val="0087265B"/>
    <w:rsid w:val="008C2BDC"/>
    <w:rsid w:val="008F47BB"/>
    <w:rsid w:val="008F7FFD"/>
    <w:rsid w:val="00910F65"/>
    <w:rsid w:val="009134FE"/>
    <w:rsid w:val="00914F97"/>
    <w:rsid w:val="009206DD"/>
    <w:rsid w:val="0093011E"/>
    <w:rsid w:val="00931C31"/>
    <w:rsid w:val="009720DF"/>
    <w:rsid w:val="00984B68"/>
    <w:rsid w:val="0098732A"/>
    <w:rsid w:val="00997E7B"/>
    <w:rsid w:val="009B4783"/>
    <w:rsid w:val="009C4935"/>
    <w:rsid w:val="009C4F4C"/>
    <w:rsid w:val="009C6B03"/>
    <w:rsid w:val="009F5931"/>
    <w:rsid w:val="00A11411"/>
    <w:rsid w:val="00A67090"/>
    <w:rsid w:val="00A715CC"/>
    <w:rsid w:val="00A77F5E"/>
    <w:rsid w:val="00A94403"/>
    <w:rsid w:val="00AB3E6B"/>
    <w:rsid w:val="00AD0F80"/>
    <w:rsid w:val="00AD208B"/>
    <w:rsid w:val="00AE08F6"/>
    <w:rsid w:val="00AE3404"/>
    <w:rsid w:val="00AE4DCC"/>
    <w:rsid w:val="00AE76D7"/>
    <w:rsid w:val="00AF0C4D"/>
    <w:rsid w:val="00AF5BB6"/>
    <w:rsid w:val="00B130A6"/>
    <w:rsid w:val="00B20A48"/>
    <w:rsid w:val="00B27759"/>
    <w:rsid w:val="00B431D7"/>
    <w:rsid w:val="00B56B93"/>
    <w:rsid w:val="00B6642D"/>
    <w:rsid w:val="00BA2631"/>
    <w:rsid w:val="00BA3C39"/>
    <w:rsid w:val="00BA6425"/>
    <w:rsid w:val="00BB7C93"/>
    <w:rsid w:val="00BD0E90"/>
    <w:rsid w:val="00BD3124"/>
    <w:rsid w:val="00BE0242"/>
    <w:rsid w:val="00BE35CD"/>
    <w:rsid w:val="00BE4D65"/>
    <w:rsid w:val="00BF4405"/>
    <w:rsid w:val="00C058EE"/>
    <w:rsid w:val="00C142A6"/>
    <w:rsid w:val="00C23293"/>
    <w:rsid w:val="00C26A58"/>
    <w:rsid w:val="00C33FBC"/>
    <w:rsid w:val="00C37434"/>
    <w:rsid w:val="00C37682"/>
    <w:rsid w:val="00C43334"/>
    <w:rsid w:val="00C66E39"/>
    <w:rsid w:val="00C93958"/>
    <w:rsid w:val="00CA07EC"/>
    <w:rsid w:val="00CA3B40"/>
    <w:rsid w:val="00CA4C17"/>
    <w:rsid w:val="00CB57D3"/>
    <w:rsid w:val="00CB69D2"/>
    <w:rsid w:val="00CB6B18"/>
    <w:rsid w:val="00CD5AF8"/>
    <w:rsid w:val="00CE0565"/>
    <w:rsid w:val="00CE7A78"/>
    <w:rsid w:val="00CF2EBA"/>
    <w:rsid w:val="00CF4180"/>
    <w:rsid w:val="00D02F17"/>
    <w:rsid w:val="00D11927"/>
    <w:rsid w:val="00D1283B"/>
    <w:rsid w:val="00D22B6C"/>
    <w:rsid w:val="00D27E8F"/>
    <w:rsid w:val="00D27EE5"/>
    <w:rsid w:val="00D30A36"/>
    <w:rsid w:val="00D34A7F"/>
    <w:rsid w:val="00D57743"/>
    <w:rsid w:val="00D62242"/>
    <w:rsid w:val="00D7377F"/>
    <w:rsid w:val="00D85824"/>
    <w:rsid w:val="00DA0CB7"/>
    <w:rsid w:val="00DA5E9B"/>
    <w:rsid w:val="00DA6473"/>
    <w:rsid w:val="00DB409C"/>
    <w:rsid w:val="00DB6C26"/>
    <w:rsid w:val="00DC0E58"/>
    <w:rsid w:val="00DC3D13"/>
    <w:rsid w:val="00DE0C53"/>
    <w:rsid w:val="00E1394C"/>
    <w:rsid w:val="00E52381"/>
    <w:rsid w:val="00E624CF"/>
    <w:rsid w:val="00E64C25"/>
    <w:rsid w:val="00E65DB7"/>
    <w:rsid w:val="00E8180A"/>
    <w:rsid w:val="00E86900"/>
    <w:rsid w:val="00E94E4B"/>
    <w:rsid w:val="00EB4C00"/>
    <w:rsid w:val="00ED358C"/>
    <w:rsid w:val="00ED4A94"/>
    <w:rsid w:val="00EF5A95"/>
    <w:rsid w:val="00F13BE5"/>
    <w:rsid w:val="00F23BCB"/>
    <w:rsid w:val="00F25D32"/>
    <w:rsid w:val="00F261A9"/>
    <w:rsid w:val="00F276CE"/>
    <w:rsid w:val="00F3144E"/>
    <w:rsid w:val="00F41474"/>
    <w:rsid w:val="00F54344"/>
    <w:rsid w:val="00F562BE"/>
    <w:rsid w:val="00F7679A"/>
    <w:rsid w:val="00F87632"/>
    <w:rsid w:val="00F91FE6"/>
    <w:rsid w:val="00F92E86"/>
    <w:rsid w:val="00FB019E"/>
    <w:rsid w:val="00FB2FBA"/>
    <w:rsid w:val="00FE178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59CC"/>
  <w15:chartTrackingRefBased/>
  <w15:docId w15:val="{068CED6A-A705-423F-A653-C5E0C045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6B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6B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6B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6B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6B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6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6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6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6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B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6B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6B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6B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6B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6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B93"/>
    <w:rPr>
      <w:rFonts w:eastAsiaTheme="majorEastAsia" w:cstheme="majorBidi"/>
      <w:color w:val="272727" w:themeColor="text1" w:themeTint="D8"/>
    </w:rPr>
  </w:style>
  <w:style w:type="paragraph" w:styleId="Title">
    <w:name w:val="Title"/>
    <w:basedOn w:val="Normal"/>
    <w:next w:val="Normal"/>
    <w:link w:val="TitleChar"/>
    <w:uiPriority w:val="10"/>
    <w:qFormat/>
    <w:rsid w:val="00B56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6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6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B93"/>
    <w:pPr>
      <w:spacing w:before="160"/>
      <w:jc w:val="center"/>
    </w:pPr>
    <w:rPr>
      <w:i/>
      <w:iCs/>
      <w:color w:val="404040" w:themeColor="text1" w:themeTint="BF"/>
    </w:rPr>
  </w:style>
  <w:style w:type="character" w:customStyle="1" w:styleId="QuoteChar">
    <w:name w:val="Quote Char"/>
    <w:basedOn w:val="DefaultParagraphFont"/>
    <w:link w:val="Quote"/>
    <w:uiPriority w:val="29"/>
    <w:rsid w:val="00B56B93"/>
    <w:rPr>
      <w:i/>
      <w:iCs/>
      <w:color w:val="404040" w:themeColor="text1" w:themeTint="BF"/>
    </w:rPr>
  </w:style>
  <w:style w:type="paragraph" w:styleId="ListParagraph">
    <w:name w:val="List Paragraph"/>
    <w:basedOn w:val="Normal"/>
    <w:uiPriority w:val="34"/>
    <w:qFormat/>
    <w:rsid w:val="00B56B93"/>
    <w:pPr>
      <w:ind w:left="720"/>
      <w:contextualSpacing/>
    </w:pPr>
  </w:style>
  <w:style w:type="character" w:styleId="IntenseEmphasis">
    <w:name w:val="Intense Emphasis"/>
    <w:basedOn w:val="DefaultParagraphFont"/>
    <w:uiPriority w:val="21"/>
    <w:qFormat/>
    <w:rsid w:val="00B56B93"/>
    <w:rPr>
      <w:i/>
      <w:iCs/>
      <w:color w:val="2F5496" w:themeColor="accent1" w:themeShade="BF"/>
    </w:rPr>
  </w:style>
  <w:style w:type="paragraph" w:styleId="IntenseQuote">
    <w:name w:val="Intense Quote"/>
    <w:basedOn w:val="Normal"/>
    <w:next w:val="Normal"/>
    <w:link w:val="IntenseQuoteChar"/>
    <w:uiPriority w:val="30"/>
    <w:qFormat/>
    <w:rsid w:val="00B56B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6B93"/>
    <w:rPr>
      <w:i/>
      <w:iCs/>
      <w:color w:val="2F5496" w:themeColor="accent1" w:themeShade="BF"/>
    </w:rPr>
  </w:style>
  <w:style w:type="character" w:styleId="IntenseReference">
    <w:name w:val="Intense Reference"/>
    <w:basedOn w:val="DefaultParagraphFont"/>
    <w:uiPriority w:val="32"/>
    <w:qFormat/>
    <w:rsid w:val="00B56B93"/>
    <w:rPr>
      <w:b/>
      <w:bCs/>
      <w:smallCaps/>
      <w:color w:val="2F5496" w:themeColor="accent1" w:themeShade="BF"/>
      <w:spacing w:val="5"/>
    </w:rPr>
  </w:style>
  <w:style w:type="table" w:styleId="TableGrid">
    <w:name w:val="Table Grid"/>
    <w:basedOn w:val="TableNormal"/>
    <w:uiPriority w:val="39"/>
    <w:rsid w:val="00BA2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34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77347C"/>
  </w:style>
  <w:style w:type="paragraph" w:styleId="Footer">
    <w:name w:val="footer"/>
    <w:basedOn w:val="Normal"/>
    <w:link w:val="FooterChar"/>
    <w:uiPriority w:val="99"/>
    <w:unhideWhenUsed/>
    <w:rsid w:val="007734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773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CB4CF-8BDB-47E3-BEE2-FB1CB9E6D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734</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Chaima Bouhlel</dc:creator>
  <cp:keywords/>
  <dc:description/>
  <cp:lastModifiedBy>Chaima Bouhlel</cp:lastModifiedBy>
  <cp:revision>32</cp:revision>
  <dcterms:created xsi:type="dcterms:W3CDTF">2026-03-22T11:40:00Z</dcterms:created>
  <dcterms:modified xsi:type="dcterms:W3CDTF">2026-03-22T12:21:00Z</dcterms:modified>
</cp:coreProperties>
</file>